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5800B" w14:textId="77777777" w:rsidR="00DA5068" w:rsidRDefault="001B14B4">
      <w:bookmarkStart w:id="0" w:name="_GoBack"/>
      <w:bookmarkEnd w:id="0"/>
      <w:r>
        <w:tab/>
      </w:r>
    </w:p>
    <w:p w14:paraId="34AC654F" w14:textId="77777777" w:rsidR="00DA5068" w:rsidRDefault="00DA5068"/>
    <w:p w14:paraId="17349EB1" w14:textId="77777777" w:rsidR="00DA5068" w:rsidRDefault="00DA5068"/>
    <w:p w14:paraId="3E99DE2C" w14:textId="77777777" w:rsidR="00DA5068" w:rsidRDefault="00DA5068"/>
    <w:p w14:paraId="33E62047" w14:textId="77777777" w:rsidR="00DA5068" w:rsidRDefault="00DA5068"/>
    <w:p w14:paraId="7109C9DF" w14:textId="77777777" w:rsidR="00DA5068" w:rsidRDefault="00DA5068"/>
    <w:p w14:paraId="4D0DA093" w14:textId="46E0D7D6" w:rsidR="00DA5068" w:rsidRDefault="003A189B">
      <w:r>
        <w:t>\</w:t>
      </w:r>
    </w:p>
    <w:p w14:paraId="3AC50BE7" w14:textId="77777777" w:rsidR="003A189B" w:rsidRDefault="003A189B"/>
    <w:p w14:paraId="76BB1211" w14:textId="01B11B07" w:rsidR="00DA5068" w:rsidRDefault="00DA5068"/>
    <w:p w14:paraId="026690F9" w14:textId="77777777" w:rsidR="00DA5068" w:rsidRDefault="00DA5068"/>
    <w:p w14:paraId="15983B11" w14:textId="77777777" w:rsidR="00DA5068" w:rsidRDefault="00DA5068"/>
    <w:p w14:paraId="0FE2B10F" w14:textId="77777777" w:rsidR="00DA5068" w:rsidRDefault="00DA5068"/>
    <w:p w14:paraId="0D9B889B" w14:textId="77777777" w:rsidR="00DA5068" w:rsidRDefault="00DA5068"/>
    <w:p w14:paraId="4A24CC93" w14:textId="77777777" w:rsidR="00DA5068" w:rsidRDefault="00DA5068" w:rsidP="00DA5068">
      <w:pPr>
        <w:jc w:val="center"/>
      </w:pPr>
    </w:p>
    <w:p w14:paraId="3A90DAB8" w14:textId="55A5ABFA" w:rsidR="00DA5068" w:rsidRDefault="00DA5068" w:rsidP="003A189B">
      <w:pPr>
        <w:jc w:val="center"/>
      </w:pPr>
      <w:r>
        <w:t>Assignment 3: Jail Memo</w:t>
      </w:r>
    </w:p>
    <w:p w14:paraId="0D3209B4" w14:textId="1B74B027" w:rsidR="00DA5068" w:rsidRDefault="00DA5068" w:rsidP="003A189B">
      <w:pPr>
        <w:jc w:val="center"/>
      </w:pPr>
      <w:r>
        <w:t>Caddo Correctional Center</w:t>
      </w:r>
    </w:p>
    <w:p w14:paraId="0FE756B5" w14:textId="3C2402E8" w:rsidR="00DA5068" w:rsidRDefault="00DA5068" w:rsidP="003A189B">
      <w:pPr>
        <w:jc w:val="center"/>
      </w:pPr>
      <w:r>
        <w:t>Curtis Case</w:t>
      </w:r>
    </w:p>
    <w:p w14:paraId="0BF1EDCF" w14:textId="2135F5DC" w:rsidR="00DA5068" w:rsidRDefault="00DA5068" w:rsidP="003A189B">
      <w:pPr>
        <w:jc w:val="center"/>
      </w:pPr>
      <w:r>
        <w:t>November 26, 2019</w:t>
      </w:r>
    </w:p>
    <w:p w14:paraId="5FFC6418" w14:textId="77777777" w:rsidR="00DA5068" w:rsidRDefault="00DA5068"/>
    <w:p w14:paraId="33A983B8" w14:textId="77777777" w:rsidR="00DA5068" w:rsidRDefault="00DA5068"/>
    <w:p w14:paraId="6CC115D4" w14:textId="77777777" w:rsidR="00DA5068" w:rsidRDefault="00DA5068"/>
    <w:p w14:paraId="38D4198F" w14:textId="77777777" w:rsidR="00DA5068" w:rsidRDefault="00DA5068"/>
    <w:p w14:paraId="692862EC" w14:textId="77777777" w:rsidR="00DA5068" w:rsidRDefault="00DA5068"/>
    <w:p w14:paraId="27F02BC0" w14:textId="77777777" w:rsidR="00DA5068" w:rsidRDefault="00DA5068"/>
    <w:p w14:paraId="648976EB" w14:textId="77777777" w:rsidR="00DA5068" w:rsidRDefault="00DA5068"/>
    <w:p w14:paraId="1572CCE7" w14:textId="77777777" w:rsidR="00DA5068" w:rsidRDefault="00DA5068"/>
    <w:p w14:paraId="4E3E5FC9" w14:textId="77777777" w:rsidR="00DA5068" w:rsidRDefault="00DA5068"/>
    <w:p w14:paraId="350C0BBC" w14:textId="77777777" w:rsidR="00DA5068" w:rsidRDefault="00DA5068"/>
    <w:p w14:paraId="4ECA28E3" w14:textId="77777777" w:rsidR="00DA5068" w:rsidRDefault="00DA5068"/>
    <w:p w14:paraId="65968185" w14:textId="77777777" w:rsidR="00DA5068" w:rsidRDefault="00DA5068"/>
    <w:p w14:paraId="789441D5" w14:textId="77777777" w:rsidR="00DA5068" w:rsidRDefault="00DA5068"/>
    <w:p w14:paraId="410038D0" w14:textId="77777777" w:rsidR="00DA5068" w:rsidRDefault="00DA5068"/>
    <w:p w14:paraId="7C67B514" w14:textId="77777777" w:rsidR="00DA5068" w:rsidRDefault="00DA5068"/>
    <w:p w14:paraId="1985E561" w14:textId="77777777" w:rsidR="00DA5068" w:rsidRDefault="00DA5068"/>
    <w:p w14:paraId="40A7DA50" w14:textId="77777777" w:rsidR="00DA5068" w:rsidRDefault="00DA5068"/>
    <w:p w14:paraId="78E63563" w14:textId="77777777" w:rsidR="00DA5068" w:rsidRDefault="00DA5068"/>
    <w:p w14:paraId="03C34AA4" w14:textId="77777777" w:rsidR="00DA5068" w:rsidRDefault="00DA5068"/>
    <w:p w14:paraId="5834AE98" w14:textId="77777777" w:rsidR="00DA5068" w:rsidRDefault="00DA5068"/>
    <w:p w14:paraId="38DBAA92" w14:textId="77777777" w:rsidR="00DA5068" w:rsidRDefault="00DA5068"/>
    <w:p w14:paraId="43ADA911" w14:textId="77777777" w:rsidR="00DA5068" w:rsidRDefault="00DA5068"/>
    <w:p w14:paraId="2AB9D52D" w14:textId="77777777" w:rsidR="00DA5068" w:rsidRDefault="00DA5068"/>
    <w:p w14:paraId="008A1388" w14:textId="77777777" w:rsidR="00DA5068" w:rsidRDefault="00DA5068"/>
    <w:p w14:paraId="673C2E8D" w14:textId="77777777" w:rsidR="00DA5068" w:rsidRDefault="00DA5068"/>
    <w:p w14:paraId="52214A7D" w14:textId="77777777" w:rsidR="00DA5068" w:rsidRDefault="00DA5068"/>
    <w:p w14:paraId="6DBA29AB" w14:textId="77777777" w:rsidR="00DA5068" w:rsidRDefault="00DA5068"/>
    <w:p w14:paraId="5D9C2903" w14:textId="77777777" w:rsidR="00DA5068" w:rsidRDefault="00DA5068"/>
    <w:p w14:paraId="66995119" w14:textId="22C918A8" w:rsidR="003A189B" w:rsidRDefault="003A189B">
      <w:pPr>
        <w:sectPr w:rsidR="003A189B" w:rsidSect="00BE799F">
          <w:footerReference w:type="even" r:id="rId7"/>
          <w:footerReference w:type="default" r:id="rId8"/>
          <w:pgSz w:w="12240" w:h="15840"/>
          <w:pgMar w:top="1440" w:right="1440" w:bottom="1440" w:left="1440" w:header="720" w:footer="720" w:gutter="0"/>
          <w:cols w:space="720"/>
          <w:titlePg/>
          <w:docGrid w:linePitch="360"/>
        </w:sectPr>
      </w:pPr>
    </w:p>
    <w:p w14:paraId="2F63D50C" w14:textId="77777777" w:rsidR="00DA5068" w:rsidRDefault="00DA5068"/>
    <w:p w14:paraId="62ED0785" w14:textId="29AA2935" w:rsidR="00FE251A" w:rsidRDefault="001B14B4" w:rsidP="00DA5068">
      <w:pPr>
        <w:ind w:firstLine="720"/>
      </w:pPr>
      <w:r>
        <w:t>Caddo Correctional Center (CCC) is located in Shreveport, Louisiana.</w:t>
      </w:r>
      <w:r>
        <w:rPr>
          <w:rStyle w:val="FootnoteReference"/>
        </w:rPr>
        <w:footnoteReference w:id="1"/>
      </w:r>
      <w:r>
        <w:t xml:space="preserve"> Opened in 1989, it serves as the main </w:t>
      </w:r>
      <w:r w:rsidR="00071A59">
        <w:t xml:space="preserve">pretrial </w:t>
      </w:r>
      <w:r>
        <w:t>detention unit of Caddo Parish.</w:t>
      </w:r>
      <w:r>
        <w:rPr>
          <w:rStyle w:val="FootnoteReference"/>
        </w:rPr>
        <w:footnoteReference w:id="2"/>
      </w:r>
      <w:r>
        <w:t xml:space="preserve"> CCC officials report five inmate deaths between 2014-2019.</w:t>
      </w:r>
      <w:r>
        <w:rPr>
          <w:rStyle w:val="FootnoteReference"/>
        </w:rPr>
        <w:footnoteReference w:id="3"/>
      </w:r>
      <w:r>
        <w:t xml:space="preserve"> </w:t>
      </w:r>
      <w:r w:rsidR="00071A59">
        <w:t>Sheriff Steve Prator, a longtime Louisiana law enforcement</w:t>
      </w:r>
      <w:r w:rsidR="00BD3FA9">
        <w:t xml:space="preserve"> officer</w:t>
      </w:r>
      <w:r w:rsidR="00071A59">
        <w:t>, is in charge of the jail’s operations.</w:t>
      </w:r>
      <w:r w:rsidR="00071A59">
        <w:rPr>
          <w:rStyle w:val="FootnoteReference"/>
        </w:rPr>
        <w:footnoteReference w:id="4"/>
      </w:r>
      <w:r w:rsidR="00071A59">
        <w:t xml:space="preserve"> Despite achieving praise by the local community, Sheriff Prator and </w:t>
      </w:r>
      <w:r w:rsidR="00F73917">
        <w:t>CCC</w:t>
      </w:r>
      <w:r w:rsidR="00071A59">
        <w:t xml:space="preserve"> ha</w:t>
      </w:r>
      <w:r w:rsidR="00F73917">
        <w:t>ve</w:t>
      </w:r>
      <w:r w:rsidR="00071A59">
        <w:t xml:space="preserve"> come under some scrutiny in the last five years.</w:t>
      </w:r>
      <w:r w:rsidR="00071A59">
        <w:rPr>
          <w:rStyle w:val="FootnoteReference"/>
        </w:rPr>
        <w:footnoteReference w:id="5"/>
      </w:r>
    </w:p>
    <w:p w14:paraId="6AFC1E0E" w14:textId="77777777" w:rsidR="004530DE" w:rsidRDefault="004530DE"/>
    <w:p w14:paraId="78BA57B5" w14:textId="729CA0F8" w:rsidR="004530DE" w:rsidRPr="00F73917" w:rsidRDefault="004530DE" w:rsidP="00F73917">
      <w:pPr>
        <w:pStyle w:val="ListParagraph"/>
        <w:numPr>
          <w:ilvl w:val="0"/>
          <w:numId w:val="1"/>
        </w:numPr>
        <w:rPr>
          <w:b/>
          <w:bCs/>
        </w:rPr>
      </w:pPr>
      <w:r w:rsidRPr="00F73917">
        <w:rPr>
          <w:b/>
          <w:bCs/>
        </w:rPr>
        <w:t>Jail Characteristics</w:t>
      </w:r>
    </w:p>
    <w:p w14:paraId="6B16B1FB" w14:textId="60B6D315" w:rsidR="008F79EA" w:rsidRDefault="008F79EA">
      <w:pPr>
        <w:rPr>
          <w:b/>
          <w:bCs/>
        </w:rPr>
      </w:pPr>
    </w:p>
    <w:p w14:paraId="60CCB1DB" w14:textId="21DA6642" w:rsidR="008F79EA" w:rsidRPr="00F73917" w:rsidRDefault="008F79EA" w:rsidP="00F73917">
      <w:pPr>
        <w:pStyle w:val="ListParagraph"/>
        <w:numPr>
          <w:ilvl w:val="0"/>
          <w:numId w:val="5"/>
        </w:numPr>
        <w:rPr>
          <w:b/>
          <w:bCs/>
        </w:rPr>
      </w:pPr>
      <w:r w:rsidRPr="00F73917">
        <w:rPr>
          <w:b/>
          <w:bCs/>
        </w:rPr>
        <w:t>Location and Capacity</w:t>
      </w:r>
    </w:p>
    <w:p w14:paraId="2A17A0A6" w14:textId="77777777" w:rsidR="004530DE" w:rsidRDefault="004530DE"/>
    <w:p w14:paraId="626713F9" w14:textId="1F6DBF56" w:rsidR="003B1FFF" w:rsidRDefault="00071A59" w:rsidP="004530DE">
      <w:r>
        <w:tab/>
      </w:r>
      <w:r w:rsidR="00952A3F">
        <w:t>CCC is physically located at 1101 Forum Dr., Shreveport, LA 71107.</w:t>
      </w:r>
      <w:r w:rsidR="00952A3F">
        <w:rPr>
          <w:rStyle w:val="FootnoteReference"/>
        </w:rPr>
        <w:footnoteReference w:id="6"/>
      </w:r>
      <w:r w:rsidR="00952A3F">
        <w:t xml:space="preserve"> Its mailing address is PO Box 70110, Shreveport, LA 71137.</w:t>
      </w:r>
      <w:r w:rsidR="00952A3F">
        <w:rPr>
          <w:rStyle w:val="FootnoteReference"/>
        </w:rPr>
        <w:footnoteReference w:id="7"/>
      </w:r>
      <w:r w:rsidR="00952A3F">
        <w:t xml:space="preserve"> </w:t>
      </w:r>
      <w:r>
        <w:t xml:space="preserve">Caddo Parish, Louisiana is home to </w:t>
      </w:r>
      <w:r w:rsidR="00BD3FA9">
        <w:t>246,034 people.</w:t>
      </w:r>
      <w:r w:rsidR="00BD3FA9">
        <w:rPr>
          <w:rStyle w:val="FootnoteReference"/>
        </w:rPr>
        <w:footnoteReference w:id="8"/>
      </w:r>
      <w:r w:rsidR="00BD3FA9">
        <w:t xml:space="preserve"> Caddo’s </w:t>
      </w:r>
      <w:r w:rsidR="00952A3F">
        <w:t>parish seat</w:t>
      </w:r>
      <w:r w:rsidR="00BD3FA9">
        <w:t xml:space="preserve"> is Shreveport, the third largest city in Louisiana, which has a population of 188,987.</w:t>
      </w:r>
      <w:r w:rsidR="00BD3FA9">
        <w:rPr>
          <w:rStyle w:val="FootnoteReference"/>
        </w:rPr>
        <w:footnoteReference w:id="9"/>
      </w:r>
      <w:r w:rsidR="00BD3FA9">
        <w:t xml:space="preserve"> To serve this population, CCC has 1500 beds</w:t>
      </w:r>
      <w:r w:rsidR="00BD3FA9">
        <w:rPr>
          <w:rStyle w:val="FootnoteReference"/>
        </w:rPr>
        <w:footnoteReference w:id="10"/>
      </w:r>
      <w:r w:rsidR="00BD3FA9">
        <w:t xml:space="preserve"> in its 311,000 square foot facility</w:t>
      </w:r>
      <w:r w:rsidR="007C0EC1">
        <w:t>,</w:t>
      </w:r>
      <w:r w:rsidR="007C0EC1">
        <w:rPr>
          <w:rStyle w:val="FootnoteReference"/>
        </w:rPr>
        <w:footnoteReference w:id="11"/>
      </w:r>
      <w:r w:rsidR="007C0EC1">
        <w:t xml:space="preserve"> ma</w:t>
      </w:r>
      <w:r w:rsidR="00F73917">
        <w:t>king</w:t>
      </w:r>
      <w:r w:rsidR="007C0EC1">
        <w:t xml:space="preserve"> it the largest parish government building.</w:t>
      </w:r>
      <w:r w:rsidR="00FD4E4F">
        <w:rPr>
          <w:rStyle w:val="FootnoteReference"/>
        </w:rPr>
        <w:footnoteReference w:id="12"/>
      </w:r>
      <w:r w:rsidR="007C0EC1">
        <w:t xml:space="preserve"> </w:t>
      </w:r>
    </w:p>
    <w:p w14:paraId="4E3B021C" w14:textId="301CF81C" w:rsidR="00071A59" w:rsidRDefault="0056102B" w:rsidP="003B1FFF">
      <w:pPr>
        <w:ind w:firstLine="720"/>
      </w:pPr>
      <w:r>
        <w:t>In 2009, the parish opened a self-sustaining work release facility, Caddo Parish Transitional Work Program.</w:t>
      </w:r>
      <w:r>
        <w:rPr>
          <w:rStyle w:val="FootnoteReference"/>
        </w:rPr>
        <w:footnoteReference w:id="13"/>
      </w:r>
      <w:r>
        <w:t xml:space="preserve"> The all-male program</w:t>
      </w:r>
      <w:r w:rsidR="00CB6DAB">
        <w:t>, run by Capt. Demetria Parker,</w:t>
      </w:r>
      <w:r>
        <w:t xml:space="preserve"> operates </w:t>
      </w:r>
      <w:r w:rsidR="00CC36BD">
        <w:t>in</w:t>
      </w:r>
      <w:r>
        <w:t xml:space="preserve"> a 19,577 square foot, 240 bunk facility.</w:t>
      </w:r>
      <w:r>
        <w:rPr>
          <w:rStyle w:val="FootnoteReference"/>
        </w:rPr>
        <w:footnoteReference w:id="14"/>
      </w:r>
      <w:r w:rsidR="00CB6DAB">
        <w:t xml:space="preserve"> The work release program allows eligible inmates to work at local businesses and earn money prior to release.</w:t>
      </w:r>
      <w:r w:rsidR="00CB6DAB">
        <w:rPr>
          <w:rStyle w:val="FootnoteReference"/>
        </w:rPr>
        <w:footnoteReference w:id="15"/>
      </w:r>
      <w:r w:rsidR="00CB6DAB">
        <w:t xml:space="preserve"> The program administrators collect </w:t>
      </w:r>
      <w:r w:rsidR="00CB6DAB">
        <w:lastRenderedPageBreak/>
        <w:t>62% or $63.50 of an individual</w:t>
      </w:r>
      <w:r w:rsidR="00945C12">
        <w:t>’</w:t>
      </w:r>
      <w:r w:rsidR="00CB6DAB">
        <w:t>s daily pay, whichever is less.</w:t>
      </w:r>
      <w:r w:rsidR="003F3FDB">
        <w:rPr>
          <w:rStyle w:val="FootnoteReference"/>
        </w:rPr>
        <w:footnoteReference w:id="16"/>
      </w:r>
      <w:r w:rsidR="00CB6DAB">
        <w:t xml:space="preserve"> </w:t>
      </w:r>
      <w:r w:rsidR="00945C12">
        <w:t xml:space="preserve">The </w:t>
      </w:r>
      <w:r w:rsidR="00F73917">
        <w:t xml:space="preserve">work release </w:t>
      </w:r>
      <w:r w:rsidR="00945C12">
        <w:t>facility’s operations costs</w:t>
      </w:r>
      <w:r w:rsidR="00A458D3">
        <w:t xml:space="preserve"> </w:t>
      </w:r>
      <w:r w:rsidR="00631B0E">
        <w:t>are</w:t>
      </w:r>
      <w:r w:rsidR="00945C12">
        <w:t xml:space="preserve"> fully-funded by </w:t>
      </w:r>
      <w:r w:rsidR="00631B0E">
        <w:t xml:space="preserve">these </w:t>
      </w:r>
      <w:r w:rsidR="00945C12">
        <w:t>inmate collections</w:t>
      </w:r>
      <w:r w:rsidR="00A458D3">
        <w:t>.</w:t>
      </w:r>
      <w:r w:rsidR="00A458D3">
        <w:rPr>
          <w:rStyle w:val="FootnoteReference"/>
        </w:rPr>
        <w:footnoteReference w:id="17"/>
      </w:r>
    </w:p>
    <w:p w14:paraId="750BE7E8" w14:textId="6FC7451D" w:rsidR="002712F2" w:rsidRDefault="002712F2">
      <w:r>
        <w:tab/>
        <w:t>CCC currently holds 1244 inmates.</w:t>
      </w:r>
      <w:r>
        <w:rPr>
          <w:rStyle w:val="FootnoteReference"/>
        </w:rPr>
        <w:footnoteReference w:id="18"/>
      </w:r>
      <w:r w:rsidR="00B966E9">
        <w:t xml:space="preserve"> The longest serving prisoner has been held at CCC since August 6, 2015.</w:t>
      </w:r>
      <w:r w:rsidR="00B966E9">
        <w:rPr>
          <w:rStyle w:val="FootnoteReference"/>
        </w:rPr>
        <w:footnoteReference w:id="19"/>
      </w:r>
      <w:r w:rsidR="002B7A6F">
        <w:t xml:space="preserve"> 91% of the inmates are male.</w:t>
      </w:r>
      <w:r w:rsidR="002B7A6F">
        <w:rPr>
          <w:rStyle w:val="FootnoteReference"/>
        </w:rPr>
        <w:footnoteReference w:id="20"/>
      </w:r>
      <w:r w:rsidR="002B7A6F">
        <w:t xml:space="preserve"> 18% of inmates are between ages 18-24, 26% ages 25-31, </w:t>
      </w:r>
      <w:r w:rsidR="007D0B37">
        <w:t>21% ages 32-38, 15% ages 39-45, 9% ages 46-52, 8% ages 53-60, and 3% ages 61-75.</w:t>
      </w:r>
      <w:r w:rsidR="007D0B37">
        <w:rPr>
          <w:rStyle w:val="FootnoteReference"/>
        </w:rPr>
        <w:footnoteReference w:id="21"/>
      </w:r>
      <w:r w:rsidR="00591A14">
        <w:t xml:space="preserve"> 42% of the individuals housed at CCC are “white” and 58% black.</w:t>
      </w:r>
      <w:r w:rsidR="00591A14">
        <w:rPr>
          <w:rStyle w:val="FootnoteReference"/>
        </w:rPr>
        <w:footnoteReference w:id="22"/>
      </w:r>
      <w:r w:rsidR="003C2C2C">
        <w:t xml:space="preserve"> Work release population data is unavailable, but according to one source, only 38 inmates were participating in the program as of January 3, 2015.</w:t>
      </w:r>
      <w:r w:rsidR="003C2C2C">
        <w:rPr>
          <w:rStyle w:val="FootnoteReference"/>
        </w:rPr>
        <w:footnoteReference w:id="23"/>
      </w:r>
    </w:p>
    <w:p w14:paraId="4AB36FBB" w14:textId="60D23F0F" w:rsidR="008F79EA" w:rsidRDefault="008F79EA"/>
    <w:p w14:paraId="7CCA1264" w14:textId="3571E155" w:rsidR="008F79EA" w:rsidRPr="003B1FFF" w:rsidRDefault="008F79EA" w:rsidP="003B1FFF">
      <w:pPr>
        <w:pStyle w:val="ListParagraph"/>
        <w:numPr>
          <w:ilvl w:val="0"/>
          <w:numId w:val="5"/>
        </w:numPr>
        <w:rPr>
          <w:b/>
          <w:bCs/>
        </w:rPr>
      </w:pPr>
      <w:r w:rsidRPr="003B1FFF">
        <w:rPr>
          <w:b/>
          <w:bCs/>
        </w:rPr>
        <w:t>Leadership</w:t>
      </w:r>
    </w:p>
    <w:p w14:paraId="6E9F92AC" w14:textId="7ACAB6E8" w:rsidR="008F79EA" w:rsidRDefault="008F79EA">
      <w:pPr>
        <w:rPr>
          <w:b/>
          <w:bCs/>
        </w:rPr>
      </w:pPr>
    </w:p>
    <w:p w14:paraId="4DD7EE2C" w14:textId="5B715243" w:rsidR="008F79EA" w:rsidRDefault="008F79EA">
      <w:r>
        <w:rPr>
          <w:b/>
          <w:bCs/>
        </w:rPr>
        <w:tab/>
      </w:r>
      <w:r w:rsidR="007E0D52">
        <w:t>The</w:t>
      </w:r>
      <w:r>
        <w:t xml:space="preserve"> Caddo Parish Sheriff’s Office, headed by Sheriff Steve Prator</w:t>
      </w:r>
      <w:r w:rsidR="007E0D52">
        <w:t>, operates CCC.</w:t>
      </w:r>
      <w:r>
        <w:rPr>
          <w:rStyle w:val="FootnoteReference"/>
        </w:rPr>
        <w:footnoteReference w:id="24"/>
      </w:r>
      <w:r>
        <w:t xml:space="preserve"> Sheriff Prator is currently in the midst of his fifth four-year term in office.</w:t>
      </w:r>
      <w:r>
        <w:rPr>
          <w:rStyle w:val="FootnoteReference"/>
        </w:rPr>
        <w:footnoteReference w:id="25"/>
      </w:r>
      <w:r>
        <w:t xml:space="preserve"> He </w:t>
      </w:r>
      <w:r w:rsidR="009558D6">
        <w:t xml:space="preserve">assumed office July 1, 2000 and </w:t>
      </w:r>
      <w:r>
        <w:t>is the first Republican to serve as sheriff of Caddo Parish since the Reconstruction Era.</w:t>
      </w:r>
      <w:r>
        <w:rPr>
          <w:rStyle w:val="FootnoteReference"/>
        </w:rPr>
        <w:footnoteReference w:id="26"/>
      </w:r>
      <w:r w:rsidR="009558D6">
        <w:t xml:space="preserve"> Sheriff Prator has been a law enforcement officer since 1973 and is a graduate of Louisiana State University </w:t>
      </w:r>
      <w:r w:rsidR="00A17438">
        <w:t>(</w:t>
      </w:r>
      <w:r w:rsidR="009558D6">
        <w:t>BA</w:t>
      </w:r>
      <w:r w:rsidR="00A17438">
        <w:t>),</w:t>
      </w:r>
      <w:r w:rsidR="009558D6">
        <w:t xml:space="preserve"> LSU Police Academy, and the FBI Quantico Executive Institute.</w:t>
      </w:r>
      <w:r w:rsidR="009558D6">
        <w:rPr>
          <w:rStyle w:val="FootnoteReference"/>
        </w:rPr>
        <w:footnoteReference w:id="27"/>
      </w:r>
      <w:r w:rsidR="009558D6">
        <w:t xml:space="preserve"> </w:t>
      </w:r>
      <w:r w:rsidR="00B53C76">
        <w:t>His first leadership role came in 1990 as the Shreveport Chief of Police</w:t>
      </w:r>
      <w:r w:rsidR="00A17438">
        <w:t>,</w:t>
      </w:r>
      <w:r w:rsidR="00B53C76">
        <w:t xml:space="preserve"> after the city’s first Republican mayor since the Reconstruction Era appointed him.</w:t>
      </w:r>
      <w:r w:rsidR="00B53C76">
        <w:rPr>
          <w:rStyle w:val="FootnoteReference"/>
        </w:rPr>
        <w:footnoteReference w:id="28"/>
      </w:r>
      <w:r w:rsidR="00B53C76">
        <w:t xml:space="preserve"> In 1999, the Caddo </w:t>
      </w:r>
      <w:r w:rsidR="00A17438">
        <w:t>s</w:t>
      </w:r>
      <w:r w:rsidR="00B53C76">
        <w:t xml:space="preserve">heriff </w:t>
      </w:r>
      <w:r w:rsidR="009E6819">
        <w:t>stepped down</w:t>
      </w:r>
      <w:r w:rsidR="003B1FFF">
        <w:t>,</w:t>
      </w:r>
      <w:r w:rsidR="009E6819">
        <w:t xml:space="preserve"> and Prator ran for the office.</w:t>
      </w:r>
      <w:r w:rsidR="009E6819">
        <w:rPr>
          <w:rStyle w:val="FootnoteReference"/>
        </w:rPr>
        <w:footnoteReference w:id="29"/>
      </w:r>
      <w:r w:rsidR="009E6819">
        <w:t xml:space="preserve"> </w:t>
      </w:r>
      <w:r w:rsidR="00A17438">
        <w:t>Prator won</w:t>
      </w:r>
      <w:r w:rsidR="009E6819">
        <w:t>, gaining 70.5% of the vote over the Democrat candidate (25.9%).</w:t>
      </w:r>
      <w:r w:rsidR="009E6819">
        <w:rPr>
          <w:rStyle w:val="FootnoteReference"/>
        </w:rPr>
        <w:footnoteReference w:id="30"/>
      </w:r>
    </w:p>
    <w:p w14:paraId="2E25F060" w14:textId="1F9AF060" w:rsidR="00B829DC" w:rsidRDefault="00B829DC">
      <w:r>
        <w:tab/>
        <w:t>Sheriff Prator spoke out against the Louisiana legislature following the 2017 criminal justice reforms</w:t>
      </w:r>
      <w:r w:rsidR="00607AEF">
        <w:t xml:space="preserve">, reforms </w:t>
      </w:r>
      <w:r w:rsidR="003B1FFF">
        <w:t>that</w:t>
      </w:r>
      <w:r w:rsidR="00607AEF">
        <w:t xml:space="preserve"> </w:t>
      </w:r>
      <w:r w:rsidR="003B1FFF">
        <w:t>mandated</w:t>
      </w:r>
      <w:r w:rsidR="00607AEF">
        <w:t xml:space="preserve"> the immediate release of a large number of inmates.</w:t>
      </w:r>
      <w:r>
        <w:rPr>
          <w:rStyle w:val="FootnoteReference"/>
        </w:rPr>
        <w:footnoteReference w:id="31"/>
      </w:r>
      <w:r w:rsidR="00A17CA2">
        <w:t xml:space="preserve"> </w:t>
      </w:r>
      <w:r w:rsidR="00A17CA2">
        <w:lastRenderedPageBreak/>
        <w:t xml:space="preserve">However, his comments </w:t>
      </w:r>
      <w:r w:rsidR="003B1FFF">
        <w:t xml:space="preserve">on the issue </w:t>
      </w:r>
      <w:r w:rsidR="00A17CA2">
        <w:t>sparked nationwide criticism.</w:t>
      </w:r>
      <w:r w:rsidR="00A17CA2">
        <w:rPr>
          <w:rStyle w:val="FootnoteReference"/>
        </w:rPr>
        <w:footnoteReference w:id="32"/>
      </w:r>
      <w:r w:rsidR="00607AEF">
        <w:t xml:space="preserve"> Prator claimed the legislature was releasing both “bad ones” and “good ones.”</w:t>
      </w:r>
      <w:r w:rsidR="00607AEF">
        <w:rPr>
          <w:rStyle w:val="FootnoteReference"/>
        </w:rPr>
        <w:footnoteReference w:id="33"/>
      </w:r>
      <w:r w:rsidR="00607AEF">
        <w:t xml:space="preserve"> The “good ones,” he said, “we use every day to wash cars, to change oil in our cars, to cook in the kitchen, to do all that, where we save money.”</w:t>
      </w:r>
      <w:r w:rsidR="00607AEF">
        <w:rPr>
          <w:rStyle w:val="FootnoteReference"/>
        </w:rPr>
        <w:footnoteReference w:id="34"/>
      </w:r>
      <w:r w:rsidR="005470A8">
        <w:t xml:space="preserve"> Civil rights leaders likened Prator’s remarks to an endorsement of slavery.</w:t>
      </w:r>
      <w:r w:rsidR="005470A8">
        <w:rPr>
          <w:rStyle w:val="FootnoteReference"/>
        </w:rPr>
        <w:footnoteReference w:id="35"/>
      </w:r>
    </w:p>
    <w:p w14:paraId="23EA4E20" w14:textId="6EC3D7CC" w:rsidR="00B7421A" w:rsidRDefault="00B7421A"/>
    <w:p w14:paraId="6A3A9376" w14:textId="2182CEAE" w:rsidR="00B7421A" w:rsidRPr="00FD4E4F" w:rsidRDefault="00B7421A" w:rsidP="00FD4E4F">
      <w:pPr>
        <w:pStyle w:val="ListParagraph"/>
        <w:numPr>
          <w:ilvl w:val="0"/>
          <w:numId w:val="5"/>
        </w:numPr>
        <w:rPr>
          <w:b/>
          <w:bCs/>
        </w:rPr>
      </w:pPr>
      <w:r w:rsidRPr="00FD4E4F">
        <w:rPr>
          <w:b/>
          <w:bCs/>
        </w:rPr>
        <w:t>Budget and Financing</w:t>
      </w:r>
    </w:p>
    <w:p w14:paraId="14AB77CE" w14:textId="111FE4EB" w:rsidR="00B7421A" w:rsidRDefault="00B7421A">
      <w:pPr>
        <w:rPr>
          <w:b/>
          <w:bCs/>
        </w:rPr>
      </w:pPr>
    </w:p>
    <w:p w14:paraId="7BD4D58A" w14:textId="0E662DC8" w:rsidR="00EB4983" w:rsidRDefault="00866812" w:rsidP="00A87F03">
      <w:pPr>
        <w:ind w:firstLine="720"/>
      </w:pPr>
      <w:r>
        <w:t xml:space="preserve">CCC </w:t>
      </w:r>
      <w:r w:rsidR="00006A94">
        <w:t>depends fiscally</w:t>
      </w:r>
      <w:r>
        <w:t xml:space="preserve"> </w:t>
      </w:r>
      <w:r w:rsidR="00006A94">
        <w:t>up</w:t>
      </w:r>
      <w:r>
        <w:t>on the parish government, the Caddo Parish Commission.</w:t>
      </w:r>
      <w:r>
        <w:rPr>
          <w:rStyle w:val="FootnoteReference"/>
        </w:rPr>
        <w:footnoteReference w:id="36"/>
      </w:r>
      <w:r>
        <w:t xml:space="preserve"> The jail</w:t>
      </w:r>
      <w:r w:rsidR="00802AA2">
        <w:t>’s maintenance and operations</w:t>
      </w:r>
      <w:r>
        <w:t xml:space="preserve"> </w:t>
      </w:r>
      <w:r w:rsidR="00802AA2">
        <w:t>are</w:t>
      </w:r>
      <w:r>
        <w:t xml:space="preserve"> mainly funded by the Detention Facilities Fund, comprised largely of special ad valorem taxes</w:t>
      </w:r>
      <w:r w:rsidR="00802AA2">
        <w:t>.</w:t>
      </w:r>
      <w:r w:rsidR="00802AA2">
        <w:rPr>
          <w:rStyle w:val="FootnoteReference"/>
        </w:rPr>
        <w:footnoteReference w:id="37"/>
      </w:r>
      <w:r w:rsidR="00802AA2">
        <w:t xml:space="preserve"> </w:t>
      </w:r>
    </w:p>
    <w:p w14:paraId="0F9DBF00" w14:textId="4294BA54" w:rsidR="00B7421A" w:rsidRDefault="00802AA2" w:rsidP="00A87F03">
      <w:pPr>
        <w:ind w:firstLine="720"/>
      </w:pPr>
      <w:r>
        <w:t>According to the parish’s most recent financial report</w:t>
      </w:r>
      <w:r w:rsidR="00EB4983">
        <w:t xml:space="preserve"> (2018)</w:t>
      </w:r>
      <w:r>
        <w:t>, the fund had $7,180,009.</w:t>
      </w:r>
      <w:r>
        <w:rPr>
          <w:rStyle w:val="FootnoteReference"/>
        </w:rPr>
        <w:footnoteReference w:id="38"/>
      </w:r>
      <w:r w:rsidR="0039667D">
        <w:t xml:space="preserve"> The jail’s total assets, including cash, government dues, and inventory, amounted to $7,808,149.</w:t>
      </w:r>
      <w:r w:rsidR="0039667D">
        <w:rPr>
          <w:rStyle w:val="FootnoteReference"/>
        </w:rPr>
        <w:footnoteReference w:id="39"/>
      </w:r>
      <w:r w:rsidR="0039667D">
        <w:t xml:space="preserve"> The report </w:t>
      </w:r>
      <w:r w:rsidR="00A87F03">
        <w:t xml:space="preserve">listed a $30,435 decrease in funds </w:t>
      </w:r>
      <w:r w:rsidR="00102216">
        <w:t xml:space="preserve">over the year </w:t>
      </w:r>
      <w:r w:rsidR="00A87F03">
        <w:t>due to prisoner medical costs and prescriptions</w:t>
      </w:r>
      <w:r w:rsidR="0086751F">
        <w:t xml:space="preserve"> and a $197,150 decrease due to new maximum security door locks.</w:t>
      </w:r>
      <w:r w:rsidR="006550C8">
        <w:rPr>
          <w:rStyle w:val="FootnoteReference"/>
        </w:rPr>
        <w:footnoteReference w:id="40"/>
      </w:r>
      <w:r w:rsidR="00A87F03">
        <w:t xml:space="preserve"> The report </w:t>
      </w:r>
      <w:r w:rsidR="00D61052">
        <w:t xml:space="preserve">also </w:t>
      </w:r>
      <w:r w:rsidR="00A87F03">
        <w:t>list</w:t>
      </w:r>
      <w:r w:rsidR="006550C8">
        <w:t>ed</w:t>
      </w:r>
      <w:r w:rsidR="00A87F03">
        <w:t xml:space="preserve"> a net position of negative $33,846,901</w:t>
      </w:r>
      <w:r w:rsidR="006550C8">
        <w:t xml:space="preserve">, comprised </w:t>
      </w:r>
      <w:r w:rsidR="00D61052">
        <w:t xml:space="preserve">mainly </w:t>
      </w:r>
      <w:r w:rsidR="006550C8">
        <w:t>of liabilities, accounts payable, and pensions.</w:t>
      </w:r>
      <w:r w:rsidR="006550C8">
        <w:rPr>
          <w:rStyle w:val="FootnoteReference"/>
        </w:rPr>
        <w:footnoteReference w:id="41"/>
      </w:r>
      <w:r w:rsidR="006550C8">
        <w:t xml:space="preserve"> The jail’s total revenue, including sales tax, investment, and inmate work release revenue, was $18,893,989.</w:t>
      </w:r>
      <w:r w:rsidR="006550C8">
        <w:rPr>
          <w:rStyle w:val="FootnoteReference"/>
        </w:rPr>
        <w:footnoteReference w:id="42"/>
      </w:r>
      <w:r w:rsidR="006550C8">
        <w:t xml:space="preserve"> The jail’s total expenses were $33,707,678 (minus $16,937,660 for service charges).</w:t>
      </w:r>
      <w:r w:rsidR="006550C8">
        <w:rPr>
          <w:rStyle w:val="FootnoteReference"/>
        </w:rPr>
        <w:footnoteReference w:id="43"/>
      </w:r>
      <w:r w:rsidR="0073385B">
        <w:t xml:space="preserve">    </w:t>
      </w:r>
    </w:p>
    <w:p w14:paraId="6EF23C76" w14:textId="183FD16B" w:rsidR="00EB4983" w:rsidRDefault="004A7097" w:rsidP="00A87F03">
      <w:pPr>
        <w:ind w:firstLine="720"/>
      </w:pPr>
      <w:r>
        <w:t xml:space="preserve">Caddo Parish’s immediate </w:t>
      </w:r>
      <w:r w:rsidR="00EB4983">
        <w:t>future budget (2020)</w:t>
      </w:r>
      <w:r w:rsidR="00FE251A">
        <w:t xml:space="preserve"> </w:t>
      </w:r>
      <w:r w:rsidR="00B96F5E">
        <w:t>projects $68,496,069 parish</w:t>
      </w:r>
      <w:r w:rsidR="00102216">
        <w:t>-</w:t>
      </w:r>
      <w:r w:rsidR="00B96F5E">
        <w:t>wide revenues.</w:t>
      </w:r>
      <w:r w:rsidR="00B96F5E">
        <w:rPr>
          <w:rStyle w:val="FootnoteReference"/>
        </w:rPr>
        <w:footnoteReference w:id="44"/>
      </w:r>
      <w:r w:rsidR="00B96F5E">
        <w:t xml:space="preserve"> The parish budget </w:t>
      </w:r>
      <w:r w:rsidR="00FE251A">
        <w:t xml:space="preserve">increased </w:t>
      </w:r>
      <w:r w:rsidR="0086751F">
        <w:t xml:space="preserve">8% </w:t>
      </w:r>
      <w:r w:rsidR="00FE251A">
        <w:t>from 2019</w:t>
      </w:r>
      <w:r>
        <w:t xml:space="preserve">, 3% </w:t>
      </w:r>
      <w:r w:rsidR="00102216">
        <w:t xml:space="preserve">of which is </w:t>
      </w:r>
      <w:r>
        <w:t xml:space="preserve">due to </w:t>
      </w:r>
      <w:r w:rsidR="00B96F5E">
        <w:t xml:space="preserve">an </w:t>
      </w:r>
      <w:r>
        <w:t>increase in CCC prisoner costs.</w:t>
      </w:r>
      <w:r w:rsidR="0086751F">
        <w:rPr>
          <w:rStyle w:val="FootnoteReference"/>
        </w:rPr>
        <w:footnoteReference w:id="45"/>
      </w:r>
      <w:r w:rsidR="00A1412F">
        <w:t xml:space="preserve"> The parish budgeted CCC $3,757,949 for the coming year, up from $3,669,987 in the previous year.</w:t>
      </w:r>
      <w:r w:rsidR="00A1412F">
        <w:rPr>
          <w:rStyle w:val="FootnoteReference"/>
        </w:rPr>
        <w:footnoteReference w:id="46"/>
      </w:r>
      <w:r w:rsidR="00A1412F">
        <w:t xml:space="preserve"> </w:t>
      </w:r>
      <w:r w:rsidR="00303113">
        <w:t>Projected parish government expenditures for CCC total $11,587,949</w:t>
      </w:r>
      <w:r w:rsidR="00810933">
        <w:t>, 15% of the total government expenditures.</w:t>
      </w:r>
      <w:r w:rsidR="00303113">
        <w:rPr>
          <w:rStyle w:val="FootnoteReference"/>
        </w:rPr>
        <w:footnoteReference w:id="47"/>
      </w:r>
      <w:r w:rsidR="00810933">
        <w:t xml:space="preserve"> The parish’s Capital Outlay Fund, a fund dedicated to facility improvements, budgeted CCC $1,215,000 to replace fire sprinklers and air conditioning systems, among other more minor repairs.</w:t>
      </w:r>
      <w:r w:rsidR="00810933">
        <w:rPr>
          <w:rStyle w:val="FootnoteReference"/>
        </w:rPr>
        <w:footnoteReference w:id="48"/>
      </w:r>
    </w:p>
    <w:p w14:paraId="4D0E5838" w14:textId="77777777" w:rsidR="00102216" w:rsidRDefault="00102216" w:rsidP="00621EBB"/>
    <w:p w14:paraId="38F5781E" w14:textId="609F5326" w:rsidR="00621EBB" w:rsidRPr="00102216" w:rsidRDefault="00621EBB" w:rsidP="00102216">
      <w:pPr>
        <w:pStyle w:val="ListParagraph"/>
        <w:numPr>
          <w:ilvl w:val="0"/>
          <w:numId w:val="1"/>
        </w:numPr>
        <w:rPr>
          <w:b/>
          <w:bCs/>
        </w:rPr>
      </w:pPr>
      <w:r w:rsidRPr="00102216">
        <w:rPr>
          <w:b/>
          <w:bCs/>
        </w:rPr>
        <w:t>Oversight</w:t>
      </w:r>
    </w:p>
    <w:p w14:paraId="685C7DFE" w14:textId="77777777" w:rsidR="00102216" w:rsidRDefault="00102216" w:rsidP="00621EBB">
      <w:pPr>
        <w:rPr>
          <w:b/>
          <w:bCs/>
        </w:rPr>
      </w:pPr>
    </w:p>
    <w:p w14:paraId="054B42D9" w14:textId="577CC348" w:rsidR="00315921" w:rsidRDefault="001D21F7" w:rsidP="00102216">
      <w:pPr>
        <w:ind w:firstLine="360"/>
      </w:pPr>
      <w:r>
        <w:lastRenderedPageBreak/>
        <w:t>CCC’s only oversight comes from the Louisiana Department of Public Safety and Corrections.</w:t>
      </w:r>
      <w:r>
        <w:rPr>
          <w:rStyle w:val="FootnoteReference"/>
        </w:rPr>
        <w:footnoteReference w:id="49"/>
      </w:r>
      <w:r w:rsidR="00CF4E1D">
        <w:t xml:space="preserve"> The most recent annual LDPSC review, the </w:t>
      </w:r>
      <w:r w:rsidR="003D0938">
        <w:t xml:space="preserve">2019 </w:t>
      </w:r>
      <w:r w:rsidR="00CF4E1D">
        <w:t>Basic Guidelines Review, passed CCC in all thirty areas examined.</w:t>
      </w:r>
      <w:r w:rsidR="00CF4E1D">
        <w:rPr>
          <w:rStyle w:val="FootnoteReference"/>
        </w:rPr>
        <w:footnoteReference w:id="50"/>
      </w:r>
      <w:r w:rsidR="00083604">
        <w:t xml:space="preserve"> CCC is not listed as an accredited institution by any national accreditation association.</w:t>
      </w:r>
      <w:r w:rsidR="00083604">
        <w:rPr>
          <w:rStyle w:val="FootnoteReference"/>
        </w:rPr>
        <w:footnoteReference w:id="51"/>
      </w:r>
      <w:r w:rsidR="00B95A70">
        <w:t xml:space="preserve"> </w:t>
      </w:r>
    </w:p>
    <w:p w14:paraId="79309976" w14:textId="5450E535" w:rsidR="00315921" w:rsidRDefault="00315921" w:rsidP="00315921">
      <w:pPr>
        <w:ind w:firstLine="720"/>
      </w:pPr>
      <w:r>
        <w:t xml:space="preserve">CCC has been audited several times in recent years. </w:t>
      </w:r>
      <w:r w:rsidR="009A42CF">
        <w:t>Caddo Parish performs annual independent audits.</w:t>
      </w:r>
      <w:r w:rsidR="009A42CF">
        <w:rPr>
          <w:rStyle w:val="FootnoteReference"/>
        </w:rPr>
        <w:footnoteReference w:id="52"/>
      </w:r>
      <w:r w:rsidR="00FE0795">
        <w:t xml:space="preserve"> CCC passed its most recent </w:t>
      </w:r>
      <w:r w:rsidR="005422E7">
        <w:t xml:space="preserve">(2018) </w:t>
      </w:r>
      <w:r>
        <w:t xml:space="preserve">independent </w:t>
      </w:r>
      <w:r w:rsidR="00FE0795">
        <w:t>financial audit.</w:t>
      </w:r>
      <w:r w:rsidR="00FE0795">
        <w:rPr>
          <w:rStyle w:val="FootnoteReference"/>
        </w:rPr>
        <w:footnoteReference w:id="53"/>
      </w:r>
      <w:r w:rsidR="00B95A70">
        <w:t xml:space="preserve"> </w:t>
      </w:r>
      <w:r>
        <w:t xml:space="preserve">Also, a 2019 risk assessment audit identified CCC facilities and maintenance as “high risk,” however, the </w:t>
      </w:r>
      <w:r w:rsidR="009B41C3">
        <w:t xml:space="preserve">audit’s </w:t>
      </w:r>
      <w:r>
        <w:t>proposed improvements plan failed to include CCC facilities</w:t>
      </w:r>
      <w:r w:rsidR="009B41C3">
        <w:t xml:space="preserve"> as priorities</w:t>
      </w:r>
      <w:r>
        <w:t>.</w:t>
      </w:r>
      <w:r>
        <w:rPr>
          <w:rStyle w:val="FootnoteReference"/>
        </w:rPr>
        <w:footnoteReference w:id="54"/>
      </w:r>
      <w:r>
        <w:t xml:space="preserve"> Lastly, the Louisiana Legislative Auditor performed financial audits on CCC in 2011 and 2013, but not in the last five years.</w:t>
      </w:r>
      <w:r>
        <w:rPr>
          <w:rStyle w:val="FootnoteReference"/>
        </w:rPr>
        <w:footnoteReference w:id="55"/>
      </w:r>
    </w:p>
    <w:p w14:paraId="0D575424" w14:textId="25BF163A" w:rsidR="009A42CF" w:rsidRDefault="00B95A70" w:rsidP="00315921">
      <w:pPr>
        <w:ind w:firstLine="720"/>
      </w:pPr>
      <w:r>
        <w:t>The Caddo Parish Commission, which posts meetings minutes on their website, holds hearings every two weeks on parish matters.</w:t>
      </w:r>
      <w:r>
        <w:rPr>
          <w:rStyle w:val="FootnoteReference"/>
        </w:rPr>
        <w:footnoteReference w:id="56"/>
      </w:r>
      <w:r>
        <w:t xml:space="preserve"> </w:t>
      </w:r>
      <w:r w:rsidR="00C95B08">
        <w:t>But</w:t>
      </w:r>
      <w:r>
        <w:t xml:space="preserve"> CCC is rarely discussed. When CCC is discussed, it’s usually regarding budgetary matters.</w:t>
      </w:r>
      <w:r>
        <w:rPr>
          <w:rStyle w:val="FootnoteReference"/>
        </w:rPr>
        <w:footnoteReference w:id="57"/>
      </w:r>
      <w:r>
        <w:t xml:space="preserve"> </w:t>
      </w:r>
      <w:r w:rsidR="004F4053">
        <w:t xml:space="preserve">There have been no judicial orders or consent decrees in effect at CCC in recent time.   </w:t>
      </w:r>
    </w:p>
    <w:p w14:paraId="54F2D3E9" w14:textId="3F9A6A87" w:rsidR="00315921" w:rsidRDefault="00315921" w:rsidP="00621EBB"/>
    <w:p w14:paraId="21F5A066" w14:textId="59D2F8A4" w:rsidR="00315921" w:rsidRPr="00102216" w:rsidRDefault="00315921" w:rsidP="00102216">
      <w:pPr>
        <w:pStyle w:val="ListParagraph"/>
        <w:numPr>
          <w:ilvl w:val="0"/>
          <w:numId w:val="1"/>
        </w:numPr>
        <w:rPr>
          <w:b/>
          <w:bCs/>
        </w:rPr>
      </w:pPr>
      <w:r w:rsidRPr="00102216">
        <w:rPr>
          <w:b/>
          <w:bCs/>
        </w:rPr>
        <w:t>Evidence of Transparency</w:t>
      </w:r>
    </w:p>
    <w:p w14:paraId="4624B63A" w14:textId="096FA4CB" w:rsidR="00315921" w:rsidRDefault="00315921" w:rsidP="00621EBB">
      <w:pPr>
        <w:rPr>
          <w:b/>
          <w:bCs/>
        </w:rPr>
      </w:pPr>
    </w:p>
    <w:p w14:paraId="1B11AB6F" w14:textId="298FD6CC" w:rsidR="00315921" w:rsidRDefault="00315921" w:rsidP="00621EBB">
      <w:r>
        <w:rPr>
          <w:b/>
          <w:bCs/>
          <w:i/>
          <w:iCs/>
        </w:rPr>
        <w:tab/>
      </w:r>
      <w:r>
        <w:t>The Caddo Sheriff’s Office releases on average three press releases each week, most of which involve recent high</w:t>
      </w:r>
      <w:r w:rsidR="00E740E7">
        <w:t>-</w:t>
      </w:r>
      <w:r>
        <w:t>profile arrests.</w:t>
      </w:r>
      <w:r>
        <w:rPr>
          <w:rStyle w:val="FootnoteReference"/>
        </w:rPr>
        <w:footnoteReference w:id="58"/>
      </w:r>
      <w:r>
        <w:t xml:space="preserve"> </w:t>
      </w:r>
      <w:r w:rsidR="006B513B">
        <w:t xml:space="preserve">The </w:t>
      </w:r>
      <w:r w:rsidR="00102216">
        <w:t>s</w:t>
      </w:r>
      <w:r w:rsidR="006B513B">
        <w:t xml:space="preserve">heriff’s </w:t>
      </w:r>
      <w:r w:rsidR="00102216">
        <w:t>o</w:t>
      </w:r>
      <w:r w:rsidR="006B513B">
        <w:t xml:space="preserve">ffice also </w:t>
      </w:r>
      <w:r>
        <w:t xml:space="preserve">maintains a </w:t>
      </w:r>
      <w:r w:rsidR="006B513B">
        <w:t>“Currently Housed Inmates” webpage</w:t>
      </w:r>
      <w:r w:rsidR="00E740E7">
        <w:t>,</w:t>
      </w:r>
      <w:r w:rsidR="006B513B">
        <w:t xml:space="preserve"> complete with offender profiles, mugshots, bookings history, and a “Notify Me When Released” option.</w:t>
      </w:r>
      <w:r w:rsidR="006B513B">
        <w:rPr>
          <w:rStyle w:val="FootnoteReference"/>
        </w:rPr>
        <w:footnoteReference w:id="59"/>
      </w:r>
      <w:r w:rsidR="006B513B">
        <w:t xml:space="preserve"> Inmates can be searched and sorted by name, book date, age, and sex.</w:t>
      </w:r>
      <w:r w:rsidR="006B513B">
        <w:rPr>
          <w:rStyle w:val="FootnoteReference"/>
        </w:rPr>
        <w:footnoteReference w:id="60"/>
      </w:r>
      <w:r w:rsidR="006B513B">
        <w:t xml:space="preserve"> </w:t>
      </w:r>
    </w:p>
    <w:p w14:paraId="640EDD9F" w14:textId="2D10A9F6" w:rsidR="006B513B" w:rsidRDefault="006B513B" w:rsidP="00621EBB">
      <w:r>
        <w:tab/>
      </w:r>
      <w:r w:rsidR="00B25400">
        <w:t>Jail a</w:t>
      </w:r>
      <w:r>
        <w:t>dvocacy and research groups have not yet discussed CCC, but that does not mean CCC and Sheriff Prator have gone without criticism.</w:t>
      </w:r>
      <w:r>
        <w:rPr>
          <w:rStyle w:val="FootnoteReference"/>
        </w:rPr>
        <w:footnoteReference w:id="61"/>
      </w:r>
      <w:r>
        <w:t xml:space="preserve"> </w:t>
      </w:r>
      <w:r w:rsidR="00713954">
        <w:t>Th</w:t>
      </w:r>
      <w:r w:rsidR="00501873">
        <w:t>e</w:t>
      </w:r>
      <w:r w:rsidR="00713954">
        <w:t xml:space="preserve"> author’s assessment of </w:t>
      </w:r>
      <w:r w:rsidR="00C263D6">
        <w:t xml:space="preserve">a </w:t>
      </w:r>
      <w:r w:rsidR="00713954">
        <w:t>CC</w:t>
      </w:r>
      <w:r w:rsidR="00C263D6">
        <w:t>C</w:t>
      </w:r>
      <w:r w:rsidR="00713954">
        <w:t xml:space="preserve"> public records request indicates that jail officials respond in a timely manner but are not completely transparent.</w:t>
      </w:r>
      <w:r w:rsidR="00686EE2">
        <w:rPr>
          <w:rStyle w:val="FootnoteReference"/>
        </w:rPr>
        <w:footnoteReference w:id="62"/>
      </w:r>
      <w:r w:rsidR="00713954">
        <w:t xml:space="preserve"> However, this lack of complete transparency could be attributed to jail officials’ lack of knowledge and experience in responding to </w:t>
      </w:r>
      <w:r w:rsidR="00636FDD">
        <w:t>public records requests. When th</w:t>
      </w:r>
      <w:r w:rsidR="00501873">
        <w:t>e</w:t>
      </w:r>
      <w:r w:rsidR="00636FDD">
        <w:t xml:space="preserve"> author filed a request for all documents relating to deaths in custody between 2014-2019, including CJ-9 reporting forms, a jail official responded with a brief list of names, dates of death, and incident numbers.</w:t>
      </w:r>
      <w:r w:rsidR="00636FDD">
        <w:rPr>
          <w:rStyle w:val="FootnoteReference"/>
        </w:rPr>
        <w:footnoteReference w:id="63"/>
      </w:r>
      <w:r w:rsidR="00636FDD">
        <w:t xml:space="preserve"> The jail official did not immediately include CJ-9 forms</w:t>
      </w:r>
      <w:r w:rsidR="00501873">
        <w:t>, forms which reveal must more information about the inmate and circumstances surrounding their death.</w:t>
      </w:r>
      <w:r w:rsidR="005D55B1">
        <w:t xml:space="preserve"> W</w:t>
      </w:r>
      <w:r w:rsidR="00636FDD">
        <w:t xml:space="preserve">hen this author </w:t>
      </w:r>
      <w:r w:rsidR="005D55B1">
        <w:t xml:space="preserve">further </w:t>
      </w:r>
      <w:r w:rsidR="00636FDD">
        <w:t xml:space="preserve">requested </w:t>
      </w:r>
      <w:r w:rsidR="00501873">
        <w:t xml:space="preserve">the </w:t>
      </w:r>
      <w:r w:rsidR="00636FDD">
        <w:t xml:space="preserve">CJ-9 forms, the official timely </w:t>
      </w:r>
      <w:r w:rsidR="00501873">
        <w:t xml:space="preserve">responded </w:t>
      </w:r>
      <w:r w:rsidR="00636FDD">
        <w:t>and said she would provide them.</w:t>
      </w:r>
      <w:r w:rsidR="00636FDD">
        <w:rPr>
          <w:rStyle w:val="FootnoteReference"/>
        </w:rPr>
        <w:footnoteReference w:id="64"/>
      </w:r>
      <w:r w:rsidR="00636FDD">
        <w:t xml:space="preserve"> </w:t>
      </w:r>
      <w:r w:rsidR="00241ABD">
        <w:t>Furthermore, in charging “reasonable expenses” to fulfill the request, CCC officials charged $1.00 for a single page and a $15.00 “processing fee.”</w:t>
      </w:r>
      <w:r w:rsidR="00587A95">
        <w:rPr>
          <w:rStyle w:val="FootnoteReference"/>
        </w:rPr>
        <w:footnoteReference w:id="65"/>
      </w:r>
      <w:r w:rsidR="00102216">
        <w:t xml:space="preserve"> </w:t>
      </w:r>
      <w:r w:rsidR="006A18AD">
        <w:t xml:space="preserve">This processing fee exceeds fees charged by other similar jails.  </w:t>
      </w:r>
    </w:p>
    <w:p w14:paraId="0FCAA600" w14:textId="6C4F10D5" w:rsidR="00B8369E" w:rsidRDefault="00B8369E" w:rsidP="00621EBB"/>
    <w:p w14:paraId="3045BC7B" w14:textId="69DF8C44" w:rsidR="00B8369E" w:rsidRPr="00102216" w:rsidRDefault="00B8369E" w:rsidP="00102216">
      <w:pPr>
        <w:pStyle w:val="ListParagraph"/>
        <w:numPr>
          <w:ilvl w:val="0"/>
          <w:numId w:val="1"/>
        </w:numPr>
        <w:rPr>
          <w:b/>
          <w:bCs/>
        </w:rPr>
      </w:pPr>
      <w:r w:rsidRPr="00102216">
        <w:rPr>
          <w:b/>
          <w:bCs/>
        </w:rPr>
        <w:t>Cases and Complaints</w:t>
      </w:r>
    </w:p>
    <w:p w14:paraId="2FADEBE5" w14:textId="3E3F70A1" w:rsidR="00B8369E" w:rsidRDefault="00B8369E" w:rsidP="00621EBB">
      <w:pPr>
        <w:rPr>
          <w:b/>
          <w:bCs/>
        </w:rPr>
      </w:pPr>
    </w:p>
    <w:p w14:paraId="22D0B26C" w14:textId="73CAB91B" w:rsidR="00B8369E" w:rsidRDefault="00F65F1A" w:rsidP="00621EBB">
      <w:r>
        <w:tab/>
      </w:r>
      <w:r w:rsidR="003033FB">
        <w:t>Sheriff Prator and CCC have been the center of several controversies in the last five years. Most recently, a</w:t>
      </w:r>
      <w:r w:rsidR="0020657E">
        <w:t xml:space="preserve"> </w:t>
      </w:r>
      <w:r w:rsidR="008A166D">
        <w:t xml:space="preserve">pro se inmate filed a </w:t>
      </w:r>
      <w:r w:rsidR="003033FB">
        <w:t>complaint in federal court alleging poor conditions at the jail: overcrowding, unsanitary conditions, poor nutrition, overpriced commissary, and the practice of favoritism to certain inmates.</w:t>
      </w:r>
      <w:r w:rsidR="003033FB">
        <w:rPr>
          <w:rStyle w:val="FootnoteReference"/>
        </w:rPr>
        <w:footnoteReference w:id="66"/>
      </w:r>
      <w:r w:rsidR="003033FB">
        <w:t xml:space="preserve"> However, the case was quickly </w:t>
      </w:r>
      <w:r w:rsidR="0020657E">
        <w:t>closed.</w:t>
      </w:r>
      <w:r w:rsidR="00044905">
        <w:rPr>
          <w:rStyle w:val="FootnoteReference"/>
        </w:rPr>
        <w:footnoteReference w:id="67"/>
      </w:r>
      <w:r w:rsidR="0020657E">
        <w:t xml:space="preserve"> In 2018, two other lawsuits were filed. In one, a former inmate allege</w:t>
      </w:r>
      <w:r w:rsidR="00B11D1C">
        <w:t>d</w:t>
      </w:r>
      <w:r w:rsidR="0020657E">
        <w:t xml:space="preserve"> due process violations, such as beatings, by jail officers.</w:t>
      </w:r>
      <w:r w:rsidR="0020657E">
        <w:rPr>
          <w:rStyle w:val="FootnoteReference"/>
        </w:rPr>
        <w:footnoteReference w:id="68"/>
      </w:r>
      <w:r w:rsidR="0020657E">
        <w:t xml:space="preserve"> The lawsuit came in the wake</w:t>
      </w:r>
      <w:r w:rsidR="00B11D1C">
        <w:t xml:space="preserve"> of someone posting </w:t>
      </w:r>
      <w:r w:rsidR="008A166D">
        <w:t xml:space="preserve">cell phone video footage </w:t>
      </w:r>
      <w:r w:rsidR="00B11D1C">
        <w:t>on social media of officers beating handcuffed inmates.</w:t>
      </w:r>
      <w:r w:rsidR="00B11D1C">
        <w:rPr>
          <w:rStyle w:val="FootnoteReference"/>
        </w:rPr>
        <w:footnoteReference w:id="69"/>
      </w:r>
      <w:r w:rsidR="00B11D1C">
        <w:t xml:space="preserve"> The second lawsuit</w:t>
      </w:r>
      <w:r w:rsidR="0020657E">
        <w:t xml:space="preserve"> allege</w:t>
      </w:r>
      <w:r w:rsidR="00B11D1C">
        <w:t>d</w:t>
      </w:r>
      <w:r w:rsidR="0020657E">
        <w:t xml:space="preserve"> gender discrimination </w:t>
      </w:r>
      <w:r w:rsidR="00E84D3F">
        <w:t>by</w:t>
      </w:r>
      <w:r w:rsidR="0020657E">
        <w:t xml:space="preserve"> a </w:t>
      </w:r>
      <w:r w:rsidR="00E84D3F">
        <w:t xml:space="preserve">longtime </w:t>
      </w:r>
      <w:r w:rsidR="0020657E">
        <w:t xml:space="preserve">female staff member </w:t>
      </w:r>
      <w:r w:rsidR="00E84D3F">
        <w:t xml:space="preserve">who was </w:t>
      </w:r>
      <w:r w:rsidR="0020657E">
        <w:t>passed over for a promotion.</w:t>
      </w:r>
      <w:r w:rsidR="0020657E">
        <w:rPr>
          <w:rStyle w:val="FootnoteReference"/>
        </w:rPr>
        <w:footnoteReference w:id="70"/>
      </w:r>
    </w:p>
    <w:p w14:paraId="3B53DB44" w14:textId="579D68F2" w:rsidR="00854426" w:rsidRDefault="00854426" w:rsidP="00621EBB">
      <w:r>
        <w:tab/>
        <w:t xml:space="preserve">In the media, Sheriff Prator and the </w:t>
      </w:r>
      <w:r w:rsidR="006738F7">
        <w:t>Caddo S</w:t>
      </w:r>
      <w:r>
        <w:t xml:space="preserve">heriff’s Office have received criticism in recent years. One magazine published an article accusing Sheriff Prator and Caddo sheriffs of several </w:t>
      </w:r>
      <w:r w:rsidR="00120A24">
        <w:t>mis</w:t>
      </w:r>
      <w:r>
        <w:t>deeds: intentionally destroying public records, intimidating the press, sexual harassment, abuse of power, domestic abuse and battery, voter fraud, and money laundering, among others.</w:t>
      </w:r>
      <w:r>
        <w:rPr>
          <w:rStyle w:val="FootnoteReference"/>
        </w:rPr>
        <w:footnoteReference w:id="71"/>
      </w:r>
      <w:r>
        <w:t xml:space="preserve">  As mentioned previously, Sheriff Prator also received sharp criticism by national media and civil rights leaders over his </w:t>
      </w:r>
      <w:r w:rsidR="002262FF">
        <w:t xml:space="preserve">allegedly racist </w:t>
      </w:r>
      <w:r>
        <w:t>comments regarding the 2017 Louisiana criminal justice reforms.</w:t>
      </w:r>
      <w:r w:rsidR="002262FF">
        <w:rPr>
          <w:rStyle w:val="FootnoteReference"/>
        </w:rPr>
        <w:footnoteReference w:id="72"/>
      </w:r>
    </w:p>
    <w:p w14:paraId="4CCFFAF5" w14:textId="61DB6A2F" w:rsidR="00CD21D6" w:rsidRDefault="00CD21D6" w:rsidP="00621EBB"/>
    <w:p w14:paraId="39857D78" w14:textId="1438A9E4" w:rsidR="00CD21D6" w:rsidRDefault="00CD21D6" w:rsidP="00CD21D6">
      <w:pPr>
        <w:ind w:firstLine="720"/>
        <w:rPr>
          <w:b/>
          <w:bCs/>
        </w:rPr>
      </w:pPr>
      <w:r>
        <w:rPr>
          <w:b/>
          <w:bCs/>
        </w:rPr>
        <w:t>Conclusion</w:t>
      </w:r>
    </w:p>
    <w:p w14:paraId="5CDA4207" w14:textId="3C23FB35" w:rsidR="00082B26" w:rsidRDefault="00082B26" w:rsidP="00CD21D6">
      <w:pPr>
        <w:ind w:firstLine="720"/>
        <w:rPr>
          <w:b/>
          <w:bCs/>
        </w:rPr>
      </w:pPr>
    </w:p>
    <w:p w14:paraId="4B68F2F9" w14:textId="36E7D212" w:rsidR="00082B26" w:rsidRPr="004168DA" w:rsidRDefault="004168DA" w:rsidP="00082B26">
      <w:r>
        <w:rPr>
          <w:b/>
          <w:bCs/>
        </w:rPr>
        <w:tab/>
      </w:r>
      <w:r>
        <w:t xml:space="preserve">Sheriff Steve Prator has achieved public support and relative success, as evidenced by his consecutive reelections, in his management of CCC. CCC succeeds in multiple respects: a functioning website revealing a large amount of prisoner data, continued audit success, staying within budget, and annual facility improvements. However, recent lawsuits and media stories seem to indicate a decline in leadership and control. </w:t>
      </w:r>
      <w:r w:rsidR="00C335AE">
        <w:t>Compa</w:t>
      </w:r>
      <w:r w:rsidR="00646B9C">
        <w:t>red to</w:t>
      </w:r>
      <w:r w:rsidR="00C335AE">
        <w:t xml:space="preserve"> other jails</w:t>
      </w:r>
      <w:r w:rsidR="00646B9C">
        <w:t>’</w:t>
      </w:r>
      <w:r w:rsidR="00646B9C">
        <w:rPr>
          <w:rStyle w:val="FootnoteReference"/>
        </w:rPr>
        <w:footnoteReference w:id="73"/>
      </w:r>
      <w:r w:rsidR="00C335AE">
        <w:t xml:space="preserve"> cooperation and transparency regarding public records requests, </w:t>
      </w:r>
      <w:r w:rsidR="00646B9C">
        <w:t xml:space="preserve">CCC is equally cooperative, yet so far less transparent. </w:t>
      </w:r>
    </w:p>
    <w:p w14:paraId="4AB31AB8" w14:textId="2B12BF40" w:rsidR="00CD21D6" w:rsidRDefault="00CD21D6" w:rsidP="00621EBB">
      <w:pPr>
        <w:rPr>
          <w:b/>
          <w:bCs/>
        </w:rPr>
      </w:pPr>
    </w:p>
    <w:p w14:paraId="093FC5A2" w14:textId="6E8D80FC" w:rsidR="00CD21D6" w:rsidRPr="00CD21D6" w:rsidRDefault="00CD21D6" w:rsidP="00621EBB">
      <w:r>
        <w:rPr>
          <w:b/>
          <w:bCs/>
        </w:rPr>
        <w:tab/>
      </w:r>
    </w:p>
    <w:p w14:paraId="3FCF4FD3" w14:textId="0F362414" w:rsidR="00CD21D6" w:rsidRPr="00CD21D6" w:rsidRDefault="00CD21D6" w:rsidP="00621EBB">
      <w:pPr>
        <w:rPr>
          <w:b/>
          <w:bCs/>
        </w:rPr>
      </w:pPr>
      <w:r>
        <w:rPr>
          <w:b/>
          <w:bCs/>
        </w:rPr>
        <w:tab/>
      </w:r>
    </w:p>
    <w:sectPr w:rsidR="00CD21D6" w:rsidRPr="00CD21D6" w:rsidSect="00BE799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02118" w14:textId="77777777" w:rsidR="00B848AF" w:rsidRDefault="00B848AF" w:rsidP="001B14B4">
      <w:r>
        <w:separator/>
      </w:r>
    </w:p>
  </w:endnote>
  <w:endnote w:type="continuationSeparator" w:id="0">
    <w:p w14:paraId="2817DE73" w14:textId="77777777" w:rsidR="00B848AF" w:rsidRDefault="00B848AF" w:rsidP="001B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4561263"/>
      <w:docPartObj>
        <w:docPartGallery w:val="Page Numbers (Bottom of Page)"/>
        <w:docPartUnique/>
      </w:docPartObj>
    </w:sdtPr>
    <w:sdtEndPr>
      <w:rPr>
        <w:rStyle w:val="PageNumber"/>
      </w:rPr>
    </w:sdtEndPr>
    <w:sdtContent>
      <w:p w14:paraId="407099F6" w14:textId="3E4697F1" w:rsidR="00DA5068" w:rsidRDefault="00DA5068" w:rsidP="00DA50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508D5" w14:textId="77777777" w:rsidR="00DA5068" w:rsidRDefault="00DA5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7721364"/>
      <w:docPartObj>
        <w:docPartGallery w:val="Page Numbers (Bottom of Page)"/>
        <w:docPartUnique/>
      </w:docPartObj>
    </w:sdtPr>
    <w:sdtEndPr>
      <w:rPr>
        <w:rStyle w:val="PageNumber"/>
      </w:rPr>
    </w:sdtEndPr>
    <w:sdtContent>
      <w:p w14:paraId="795110DD" w14:textId="57D7A569" w:rsidR="00DA5068" w:rsidRDefault="00DA5068" w:rsidP="00DA50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A12D3C" w14:textId="77777777" w:rsidR="00DA5068" w:rsidRDefault="00DA5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FDC6" w14:textId="77777777" w:rsidR="00B848AF" w:rsidRDefault="00B848AF" w:rsidP="001B14B4">
      <w:r>
        <w:separator/>
      </w:r>
    </w:p>
  </w:footnote>
  <w:footnote w:type="continuationSeparator" w:id="0">
    <w:p w14:paraId="205E93A6" w14:textId="77777777" w:rsidR="00B848AF" w:rsidRDefault="00B848AF" w:rsidP="001B14B4">
      <w:r>
        <w:continuationSeparator/>
      </w:r>
    </w:p>
  </w:footnote>
  <w:footnote w:id="1">
    <w:p w14:paraId="4D4089D6" w14:textId="408D33A8" w:rsidR="00DA5068" w:rsidRPr="00846383" w:rsidRDefault="00DA5068" w:rsidP="00846383">
      <w:pPr>
        <w:rPr>
          <w:sz w:val="20"/>
          <w:szCs w:val="20"/>
        </w:rPr>
      </w:pPr>
      <w:r w:rsidRPr="00846383">
        <w:rPr>
          <w:rStyle w:val="FootnoteReference"/>
          <w:sz w:val="20"/>
          <w:szCs w:val="20"/>
        </w:rPr>
        <w:footnoteRef/>
      </w:r>
      <w:r w:rsidRPr="00846383">
        <w:rPr>
          <w:sz w:val="20"/>
          <w:szCs w:val="20"/>
        </w:rPr>
        <w:t xml:space="preserve"> </w:t>
      </w:r>
      <w:r w:rsidR="00F73917">
        <w:rPr>
          <w:sz w:val="20"/>
          <w:szCs w:val="20"/>
        </w:rPr>
        <w:t xml:space="preserve"> </w:t>
      </w:r>
      <w:r w:rsidRPr="00846383">
        <w:rPr>
          <w:i/>
          <w:iCs/>
          <w:sz w:val="20"/>
          <w:szCs w:val="20"/>
        </w:rPr>
        <w:t>Caddo Correctional Center</w:t>
      </w:r>
      <w:r w:rsidRPr="00846383">
        <w:rPr>
          <w:sz w:val="20"/>
          <w:szCs w:val="20"/>
        </w:rPr>
        <w:t xml:space="preserve">, </w:t>
      </w:r>
      <w:r w:rsidRPr="00F73917">
        <w:rPr>
          <w:smallCaps/>
          <w:sz w:val="20"/>
          <w:szCs w:val="20"/>
        </w:rPr>
        <w:t>Caddo Parish Sheriff’s Office</w:t>
      </w:r>
      <w:r w:rsidRPr="00846383">
        <w:rPr>
          <w:sz w:val="20"/>
          <w:szCs w:val="20"/>
        </w:rPr>
        <w:t xml:space="preserve">, </w:t>
      </w:r>
      <w:r w:rsidRPr="00F73917">
        <w:rPr>
          <w:sz w:val="20"/>
          <w:szCs w:val="20"/>
        </w:rPr>
        <w:t>https://www.caddosheriff.org/content.php?c=59</w:t>
      </w:r>
      <w:r w:rsidRPr="00846383">
        <w:rPr>
          <w:sz w:val="20"/>
          <w:szCs w:val="20"/>
        </w:rPr>
        <w:t xml:space="preserve">. </w:t>
      </w:r>
    </w:p>
  </w:footnote>
  <w:footnote w:id="2">
    <w:p w14:paraId="2AE16DE0" w14:textId="0403791E" w:rsidR="00DA5068" w:rsidRPr="00846383" w:rsidRDefault="00DA5068" w:rsidP="00B966E9">
      <w:pPr>
        <w:rPr>
          <w:sz w:val="20"/>
          <w:szCs w:val="20"/>
        </w:rPr>
      </w:pPr>
      <w:r w:rsidRPr="00846383">
        <w:rPr>
          <w:rStyle w:val="FootnoteReference"/>
          <w:sz w:val="20"/>
          <w:szCs w:val="20"/>
        </w:rPr>
        <w:footnoteRef/>
      </w:r>
      <w:r w:rsidRPr="00846383">
        <w:rPr>
          <w:sz w:val="20"/>
          <w:szCs w:val="20"/>
        </w:rPr>
        <w:t xml:space="preserve"> </w:t>
      </w:r>
      <w:r w:rsidR="00F73917">
        <w:rPr>
          <w:sz w:val="20"/>
          <w:szCs w:val="20"/>
        </w:rPr>
        <w:t xml:space="preserve"> </w:t>
      </w:r>
      <w:r w:rsidRPr="00846383">
        <w:rPr>
          <w:sz w:val="20"/>
          <w:szCs w:val="20"/>
        </w:rPr>
        <w:t>This date coincides with the height of the United States’</w:t>
      </w:r>
      <w:r w:rsidR="00F73917">
        <w:rPr>
          <w:sz w:val="20"/>
          <w:szCs w:val="20"/>
        </w:rPr>
        <w:t xml:space="preserve"> </w:t>
      </w:r>
      <w:r w:rsidRPr="00846383">
        <w:rPr>
          <w:sz w:val="20"/>
          <w:szCs w:val="20"/>
        </w:rPr>
        <w:t xml:space="preserve">“War on Drugs” – a law enforcement and policy movement characterized by its drastic increase in harsh sentencing policies and number of individuals incarcerated.  </w:t>
      </w:r>
      <w:r w:rsidRPr="00846383">
        <w:rPr>
          <w:i/>
          <w:iCs/>
          <w:sz w:val="20"/>
          <w:szCs w:val="20"/>
        </w:rPr>
        <w:t>See A Brief History of the Drug War</w:t>
      </w:r>
      <w:r w:rsidRPr="00846383">
        <w:rPr>
          <w:sz w:val="20"/>
          <w:szCs w:val="20"/>
        </w:rPr>
        <w:t xml:space="preserve">, </w:t>
      </w:r>
      <w:r w:rsidRPr="00F73917">
        <w:rPr>
          <w:smallCaps/>
          <w:sz w:val="20"/>
          <w:szCs w:val="20"/>
        </w:rPr>
        <w:t>Drug Policy Alliance</w:t>
      </w:r>
      <w:r w:rsidRPr="00846383">
        <w:rPr>
          <w:sz w:val="20"/>
          <w:szCs w:val="20"/>
        </w:rPr>
        <w:t xml:space="preserve">, </w:t>
      </w:r>
      <w:r w:rsidRPr="00F73917">
        <w:rPr>
          <w:color w:val="000000" w:themeColor="text1"/>
          <w:sz w:val="20"/>
          <w:szCs w:val="20"/>
        </w:rPr>
        <w:t>http://www.drugpolicy.org/issues/brief-history-drug-war</w:t>
      </w:r>
      <w:r w:rsidR="00F73917" w:rsidRPr="00F73917">
        <w:rPr>
          <w:color w:val="000000" w:themeColor="text1"/>
          <w:sz w:val="20"/>
          <w:szCs w:val="20"/>
        </w:rPr>
        <w:t>.</w:t>
      </w:r>
    </w:p>
  </w:footnote>
  <w:footnote w:id="3">
    <w:p w14:paraId="73499845" w14:textId="28CE548B"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73917">
        <w:rPr>
          <w:rFonts w:ascii="Times New Roman" w:hAnsi="Times New Roman" w:cs="Times New Roman"/>
        </w:rPr>
        <w:t xml:space="preserve"> </w:t>
      </w:r>
      <w:r w:rsidRPr="00846383">
        <w:rPr>
          <w:rFonts w:ascii="Times New Roman" w:hAnsi="Times New Roman" w:cs="Times New Roman"/>
          <w:i/>
          <w:iCs/>
        </w:rPr>
        <w:t xml:space="preserve">See infra </w:t>
      </w:r>
      <w:r w:rsidRPr="00846383">
        <w:rPr>
          <w:rFonts w:ascii="Times New Roman" w:hAnsi="Times New Roman" w:cs="Times New Roman"/>
        </w:rPr>
        <w:t xml:space="preserve">section “Evidence of Transparency” and accompanying footnotes. </w:t>
      </w:r>
      <w:r w:rsidR="008826C4">
        <w:rPr>
          <w:rFonts w:ascii="Times New Roman" w:hAnsi="Times New Roman" w:cs="Times New Roman"/>
        </w:rPr>
        <w:t>When served with a public records request for inmate deaths between 2014-2019, j</w:t>
      </w:r>
      <w:r w:rsidR="00102216">
        <w:rPr>
          <w:rFonts w:ascii="Times New Roman" w:hAnsi="Times New Roman" w:cs="Times New Roman"/>
        </w:rPr>
        <w:t>ail officials only provided a list of names, dates of death, and incident numbers. Th</w:t>
      </w:r>
      <w:r w:rsidR="00404251">
        <w:rPr>
          <w:rFonts w:ascii="Times New Roman" w:hAnsi="Times New Roman" w:cs="Times New Roman"/>
        </w:rPr>
        <w:t xml:space="preserve">e author is still in the process of acquiring CJ-9 forms, which will provide more information on cause of death, location of death, length of stay, crimes leading to arrest, and preexisting medical conditions.  </w:t>
      </w:r>
    </w:p>
  </w:footnote>
  <w:footnote w:id="4">
    <w:p w14:paraId="5076CABF" w14:textId="7E8D003F"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73917">
        <w:rPr>
          <w:rFonts w:ascii="Times New Roman" w:hAnsi="Times New Roman" w:cs="Times New Roman"/>
        </w:rPr>
        <w:t xml:space="preserve"> </w:t>
      </w:r>
      <w:r w:rsidRPr="00846383">
        <w:rPr>
          <w:rFonts w:ascii="Times New Roman" w:hAnsi="Times New Roman" w:cs="Times New Roman"/>
          <w:i/>
          <w:iCs/>
        </w:rPr>
        <w:t xml:space="preserve">See infra </w:t>
      </w:r>
      <w:r w:rsidRPr="00846383">
        <w:rPr>
          <w:rFonts w:ascii="Times New Roman" w:hAnsi="Times New Roman" w:cs="Times New Roman"/>
        </w:rPr>
        <w:t>section “Leadership.”</w:t>
      </w:r>
    </w:p>
  </w:footnote>
  <w:footnote w:id="5">
    <w:p w14:paraId="01308B51" w14:textId="024F70CB"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73917">
        <w:rPr>
          <w:rFonts w:ascii="Times New Roman" w:hAnsi="Times New Roman" w:cs="Times New Roman"/>
        </w:rPr>
        <w:t xml:space="preserve"> </w:t>
      </w:r>
      <w:r w:rsidRPr="00846383">
        <w:rPr>
          <w:rFonts w:ascii="Times New Roman" w:hAnsi="Times New Roman" w:cs="Times New Roman"/>
          <w:i/>
          <w:iCs/>
        </w:rPr>
        <w:t xml:space="preserve">See infra </w:t>
      </w:r>
      <w:r w:rsidRPr="00846383">
        <w:rPr>
          <w:rFonts w:ascii="Times New Roman" w:hAnsi="Times New Roman" w:cs="Times New Roman"/>
        </w:rPr>
        <w:t xml:space="preserve">section “Cases and Complaints.” </w:t>
      </w:r>
    </w:p>
  </w:footnote>
  <w:footnote w:id="6">
    <w:p w14:paraId="2D910F36" w14:textId="27EF5888" w:rsidR="00DA5068" w:rsidRPr="00846383" w:rsidRDefault="00DA5068" w:rsidP="00952A3F">
      <w:pPr>
        <w:rPr>
          <w:sz w:val="20"/>
          <w:szCs w:val="20"/>
        </w:rPr>
      </w:pPr>
      <w:r w:rsidRPr="00846383">
        <w:rPr>
          <w:rStyle w:val="FootnoteReference"/>
          <w:sz w:val="20"/>
          <w:szCs w:val="20"/>
        </w:rPr>
        <w:footnoteRef/>
      </w:r>
      <w:r w:rsidRPr="00846383">
        <w:rPr>
          <w:sz w:val="20"/>
          <w:szCs w:val="20"/>
        </w:rPr>
        <w:t xml:space="preserve"> </w:t>
      </w:r>
      <w:r w:rsidR="00F73917">
        <w:rPr>
          <w:sz w:val="20"/>
          <w:szCs w:val="20"/>
        </w:rPr>
        <w:t xml:space="preserve"> </w:t>
      </w:r>
      <w:r w:rsidRPr="00846383">
        <w:rPr>
          <w:i/>
          <w:iCs/>
          <w:sz w:val="20"/>
          <w:szCs w:val="20"/>
        </w:rPr>
        <w:t>Caddo Parish Correctional Center</w:t>
      </w:r>
      <w:r w:rsidRPr="00846383">
        <w:rPr>
          <w:sz w:val="20"/>
          <w:szCs w:val="20"/>
        </w:rPr>
        <w:t xml:space="preserve">, </w:t>
      </w:r>
      <w:r w:rsidRPr="00F73917">
        <w:rPr>
          <w:smallCaps/>
          <w:sz w:val="20"/>
          <w:szCs w:val="20"/>
        </w:rPr>
        <w:t>Mapquest,</w:t>
      </w:r>
      <w:r w:rsidRPr="00846383">
        <w:rPr>
          <w:sz w:val="20"/>
          <w:szCs w:val="20"/>
        </w:rPr>
        <w:t xml:space="preserve"> </w:t>
      </w:r>
      <w:r w:rsidRPr="00F73917">
        <w:rPr>
          <w:color w:val="000000" w:themeColor="text1"/>
          <w:sz w:val="20"/>
          <w:szCs w:val="20"/>
        </w:rPr>
        <w:t>https://www.mapquest.com/us/louisiana/caddo-parish-correctional-center-350963520 (</w:t>
      </w:r>
      <w:r w:rsidRPr="00846383">
        <w:rPr>
          <w:sz w:val="20"/>
          <w:szCs w:val="20"/>
        </w:rPr>
        <w:t xml:space="preserve">last visited Nov. 24, 2019).   </w:t>
      </w:r>
    </w:p>
  </w:footnote>
  <w:footnote w:id="7">
    <w:p w14:paraId="66381B96" w14:textId="18569186"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73917">
        <w:rPr>
          <w:rFonts w:ascii="Times New Roman" w:hAnsi="Times New Roman" w:cs="Times New Roman"/>
        </w:rPr>
        <w:t xml:space="preserve"> </w:t>
      </w:r>
      <w:r w:rsidRPr="00846383">
        <w:rPr>
          <w:rFonts w:ascii="Times New Roman" w:hAnsi="Times New Roman" w:cs="Times New Roman"/>
          <w:i/>
          <w:iCs/>
        </w:rPr>
        <w:t>Caddo Correctianal Center</w:t>
      </w:r>
      <w:r w:rsidRPr="00F73917">
        <w:rPr>
          <w:rFonts w:ascii="Times New Roman" w:hAnsi="Times New Roman" w:cs="Times New Roman"/>
          <w:smallCaps/>
        </w:rPr>
        <w:t>, Caddo Parish Sheriff’s Office</w:t>
      </w:r>
      <w:r w:rsidRPr="00846383">
        <w:rPr>
          <w:rFonts w:ascii="Times New Roman" w:hAnsi="Times New Roman" w:cs="Times New Roman"/>
        </w:rPr>
        <w:t xml:space="preserve">, </w:t>
      </w:r>
      <w:r w:rsidRPr="00F73917">
        <w:rPr>
          <w:rFonts w:ascii="Times New Roman" w:eastAsia="Times New Roman" w:hAnsi="Times New Roman" w:cs="Times New Roman"/>
          <w:color w:val="000000" w:themeColor="text1"/>
        </w:rPr>
        <w:t>https://www.caddosheriff.org/content.php?c=59.</w:t>
      </w:r>
    </w:p>
  </w:footnote>
  <w:footnote w:id="8">
    <w:p w14:paraId="2D08CFE9" w14:textId="21BC891D" w:rsidR="00DA5068" w:rsidRPr="00846383" w:rsidRDefault="00DA5068" w:rsidP="00B966E9">
      <w:pPr>
        <w:rPr>
          <w:sz w:val="20"/>
          <w:szCs w:val="20"/>
        </w:rPr>
      </w:pPr>
      <w:r w:rsidRPr="00846383">
        <w:rPr>
          <w:rStyle w:val="FootnoteReference"/>
          <w:sz w:val="20"/>
          <w:szCs w:val="20"/>
        </w:rPr>
        <w:footnoteRef/>
      </w:r>
      <w:r w:rsidRPr="00846383">
        <w:rPr>
          <w:sz w:val="20"/>
          <w:szCs w:val="20"/>
        </w:rPr>
        <w:t xml:space="preserve"> </w:t>
      </w:r>
      <w:r w:rsidR="00F73917">
        <w:rPr>
          <w:sz w:val="20"/>
          <w:szCs w:val="20"/>
        </w:rPr>
        <w:t xml:space="preserve"> </w:t>
      </w:r>
      <w:r w:rsidRPr="00F73917">
        <w:rPr>
          <w:i/>
          <w:iCs/>
          <w:sz w:val="20"/>
          <w:szCs w:val="20"/>
        </w:rPr>
        <w:t>Caddo Parish, Louisiana Population 2019</w:t>
      </w:r>
      <w:r w:rsidRPr="00846383">
        <w:rPr>
          <w:sz w:val="20"/>
          <w:szCs w:val="20"/>
        </w:rPr>
        <w:t xml:space="preserve">, </w:t>
      </w:r>
      <w:r w:rsidRPr="00F73917">
        <w:rPr>
          <w:smallCaps/>
          <w:sz w:val="20"/>
          <w:szCs w:val="20"/>
        </w:rPr>
        <w:t>World Population Review</w:t>
      </w:r>
      <w:r w:rsidRPr="00846383">
        <w:rPr>
          <w:sz w:val="20"/>
          <w:szCs w:val="20"/>
        </w:rPr>
        <w:t xml:space="preserve">, </w:t>
      </w:r>
      <w:r w:rsidRPr="00F73917">
        <w:rPr>
          <w:color w:val="000000" w:themeColor="text1"/>
          <w:sz w:val="20"/>
          <w:szCs w:val="20"/>
        </w:rPr>
        <w:t>http://worldpopulationreview.com/us-counties/la/caddo-parish-population/</w:t>
      </w:r>
      <w:r w:rsidR="00F73917" w:rsidRPr="00F73917">
        <w:rPr>
          <w:color w:val="000000" w:themeColor="text1"/>
          <w:sz w:val="20"/>
          <w:szCs w:val="20"/>
        </w:rPr>
        <w:t>.</w:t>
      </w:r>
    </w:p>
  </w:footnote>
  <w:footnote w:id="9">
    <w:p w14:paraId="6815FAE4" w14:textId="60AE49AB" w:rsidR="00DA5068" w:rsidRPr="00846383" w:rsidRDefault="00DA5068" w:rsidP="00BD3FA9">
      <w:pPr>
        <w:rPr>
          <w:sz w:val="20"/>
          <w:szCs w:val="20"/>
        </w:rPr>
      </w:pPr>
      <w:r w:rsidRPr="00846383">
        <w:rPr>
          <w:rStyle w:val="FootnoteReference"/>
          <w:sz w:val="20"/>
          <w:szCs w:val="20"/>
        </w:rPr>
        <w:footnoteRef/>
      </w:r>
      <w:r w:rsidRPr="00846383">
        <w:rPr>
          <w:sz w:val="20"/>
          <w:szCs w:val="20"/>
        </w:rPr>
        <w:t xml:space="preserve"> </w:t>
      </w:r>
      <w:r w:rsidR="00F73917">
        <w:rPr>
          <w:sz w:val="20"/>
          <w:szCs w:val="20"/>
        </w:rPr>
        <w:t xml:space="preserve"> </w:t>
      </w:r>
      <w:r w:rsidRPr="00F73917">
        <w:rPr>
          <w:i/>
          <w:iCs/>
          <w:sz w:val="20"/>
          <w:szCs w:val="20"/>
        </w:rPr>
        <w:t>Shreveport, Louisiana Population 2019</w:t>
      </w:r>
      <w:r w:rsidRPr="00846383">
        <w:rPr>
          <w:sz w:val="20"/>
          <w:szCs w:val="20"/>
        </w:rPr>
        <w:t xml:space="preserve">, </w:t>
      </w:r>
      <w:r w:rsidRPr="00F73917">
        <w:rPr>
          <w:smallCaps/>
          <w:sz w:val="20"/>
          <w:szCs w:val="20"/>
        </w:rPr>
        <w:t>World Population Review</w:t>
      </w:r>
      <w:r w:rsidRPr="00846383">
        <w:rPr>
          <w:sz w:val="20"/>
          <w:szCs w:val="20"/>
        </w:rPr>
        <w:t xml:space="preserve">, </w:t>
      </w:r>
      <w:r w:rsidRPr="00F73917">
        <w:rPr>
          <w:color w:val="000000" w:themeColor="text1"/>
          <w:sz w:val="20"/>
          <w:szCs w:val="20"/>
        </w:rPr>
        <w:t xml:space="preserve">http://worldpopulationreview.com/us-cities/shreveport-population/. </w:t>
      </w:r>
    </w:p>
  </w:footnote>
  <w:footnote w:id="10">
    <w:p w14:paraId="0CBD1613" w14:textId="38DEBF1C" w:rsidR="00DA5068" w:rsidRPr="00846383" w:rsidRDefault="00DA5068" w:rsidP="00BD3FA9">
      <w:pPr>
        <w:rPr>
          <w:sz w:val="20"/>
          <w:szCs w:val="20"/>
        </w:rPr>
      </w:pPr>
      <w:r w:rsidRPr="00846383">
        <w:rPr>
          <w:rStyle w:val="FootnoteReference"/>
          <w:sz w:val="20"/>
          <w:szCs w:val="20"/>
        </w:rPr>
        <w:footnoteRef/>
      </w:r>
      <w:r w:rsidRPr="00846383">
        <w:rPr>
          <w:sz w:val="20"/>
          <w:szCs w:val="20"/>
        </w:rPr>
        <w:t xml:space="preserve"> </w:t>
      </w:r>
      <w:r w:rsidR="00F73917">
        <w:rPr>
          <w:sz w:val="20"/>
          <w:szCs w:val="20"/>
        </w:rPr>
        <w:t xml:space="preserve"> </w:t>
      </w:r>
      <w:r w:rsidRPr="00846383">
        <w:rPr>
          <w:i/>
          <w:iCs/>
          <w:sz w:val="20"/>
          <w:szCs w:val="20"/>
        </w:rPr>
        <w:t>Caddo Correctianal Center</w:t>
      </w:r>
      <w:r w:rsidRPr="00846383">
        <w:rPr>
          <w:sz w:val="20"/>
          <w:szCs w:val="20"/>
        </w:rPr>
        <w:t xml:space="preserve">, </w:t>
      </w:r>
      <w:r w:rsidRPr="009E459B">
        <w:rPr>
          <w:smallCaps/>
          <w:sz w:val="20"/>
          <w:szCs w:val="20"/>
        </w:rPr>
        <w:t>Caddo Parish Sheriff’s Office</w:t>
      </w:r>
      <w:r w:rsidRPr="009E459B">
        <w:rPr>
          <w:color w:val="000000" w:themeColor="text1"/>
          <w:sz w:val="20"/>
          <w:szCs w:val="20"/>
        </w:rPr>
        <w:t>, https://www.caddosheriff.org/content.php?c=59.</w:t>
      </w:r>
    </w:p>
  </w:footnote>
  <w:footnote w:id="11">
    <w:p w14:paraId="4168C204" w14:textId="143B08C3" w:rsidR="00DA5068" w:rsidRPr="00846383" w:rsidRDefault="00DA5068" w:rsidP="00B966E9">
      <w:pPr>
        <w:rPr>
          <w:sz w:val="20"/>
          <w:szCs w:val="20"/>
        </w:rPr>
      </w:pPr>
      <w:r w:rsidRPr="00846383">
        <w:rPr>
          <w:rStyle w:val="FootnoteReference"/>
          <w:sz w:val="20"/>
          <w:szCs w:val="20"/>
        </w:rPr>
        <w:footnoteRef/>
      </w:r>
      <w:r w:rsidRPr="00846383">
        <w:rPr>
          <w:sz w:val="20"/>
          <w:szCs w:val="20"/>
        </w:rPr>
        <w:t xml:space="preserve"> </w:t>
      </w:r>
      <w:r w:rsidR="00F73917">
        <w:rPr>
          <w:sz w:val="20"/>
          <w:szCs w:val="20"/>
        </w:rPr>
        <w:t xml:space="preserve"> </w:t>
      </w:r>
      <w:r w:rsidRPr="00846383">
        <w:rPr>
          <w:i/>
          <w:iCs/>
          <w:sz w:val="20"/>
          <w:szCs w:val="20"/>
        </w:rPr>
        <w:t>Annual Operating and Capital Improvement Project Budget, 2020, Parish of Caddo, Louisiana</w:t>
      </w:r>
      <w:r w:rsidRPr="00846383">
        <w:rPr>
          <w:sz w:val="20"/>
          <w:szCs w:val="20"/>
        </w:rPr>
        <w:t xml:space="preserve">, </w:t>
      </w:r>
      <w:r w:rsidRPr="009E459B">
        <w:rPr>
          <w:smallCaps/>
          <w:sz w:val="20"/>
          <w:szCs w:val="20"/>
        </w:rPr>
        <w:t>Caddo Parish</w:t>
      </w:r>
      <w:r w:rsidRPr="00846383">
        <w:rPr>
          <w:sz w:val="20"/>
          <w:szCs w:val="20"/>
        </w:rPr>
        <w:t xml:space="preserve">, </w:t>
      </w:r>
      <w:r w:rsidRPr="009E459B">
        <w:rPr>
          <w:color w:val="000000" w:themeColor="text1"/>
          <w:sz w:val="20"/>
          <w:szCs w:val="20"/>
        </w:rPr>
        <w:t xml:space="preserve">http://www.caddo.org/DocumentCenter/View/1710/2020-budget. </w:t>
      </w:r>
    </w:p>
  </w:footnote>
  <w:footnote w:id="12">
    <w:p w14:paraId="5052197D" w14:textId="725F9DD5" w:rsidR="00FD4E4F" w:rsidRPr="002D7CFD" w:rsidRDefault="00FD4E4F">
      <w:pPr>
        <w:pStyle w:val="FootnoteText"/>
        <w:rPr>
          <w:rFonts w:ascii="Times New Roman" w:hAnsi="Times New Roman" w:cs="Times New Roman"/>
          <w:i/>
          <w:iCs/>
        </w:rPr>
      </w:pPr>
      <w:r w:rsidRPr="002D7CFD">
        <w:rPr>
          <w:rStyle w:val="FootnoteReference"/>
          <w:rFonts w:ascii="Times New Roman" w:hAnsi="Times New Roman" w:cs="Times New Roman"/>
        </w:rPr>
        <w:footnoteRef/>
      </w:r>
      <w:r w:rsidRPr="002D7CFD">
        <w:rPr>
          <w:rFonts w:ascii="Times New Roman" w:hAnsi="Times New Roman" w:cs="Times New Roman"/>
        </w:rPr>
        <w:t xml:space="preserve">  </w:t>
      </w:r>
      <w:r w:rsidRPr="002D7CFD">
        <w:rPr>
          <w:rFonts w:ascii="Times New Roman" w:hAnsi="Times New Roman" w:cs="Times New Roman"/>
          <w:i/>
          <w:iCs/>
        </w:rPr>
        <w:t xml:space="preserve">See id. </w:t>
      </w:r>
    </w:p>
  </w:footnote>
  <w:footnote w:id="13">
    <w:p w14:paraId="62F6BEC7" w14:textId="24A5162E" w:rsidR="00DA5068" w:rsidRPr="00846383" w:rsidRDefault="00DA5068" w:rsidP="0056102B">
      <w:pPr>
        <w:rPr>
          <w:sz w:val="20"/>
          <w:szCs w:val="20"/>
        </w:rPr>
      </w:pPr>
      <w:r w:rsidRPr="00846383">
        <w:rPr>
          <w:rStyle w:val="FootnoteReference"/>
          <w:sz w:val="20"/>
          <w:szCs w:val="20"/>
        </w:rPr>
        <w:footnoteRef/>
      </w:r>
      <w:r w:rsidRPr="00846383">
        <w:rPr>
          <w:sz w:val="20"/>
          <w:szCs w:val="20"/>
        </w:rPr>
        <w:t xml:space="preserve"> </w:t>
      </w:r>
      <w:r w:rsidR="00F73917">
        <w:rPr>
          <w:sz w:val="20"/>
          <w:szCs w:val="20"/>
        </w:rPr>
        <w:t xml:space="preserve"> </w:t>
      </w:r>
      <w:r w:rsidRPr="00846383">
        <w:rPr>
          <w:i/>
          <w:iCs/>
          <w:sz w:val="20"/>
          <w:szCs w:val="20"/>
        </w:rPr>
        <w:t xml:space="preserve">Caddo Sheriff opens new work release facility, </w:t>
      </w:r>
      <w:r w:rsidRPr="009E459B">
        <w:rPr>
          <w:smallCaps/>
          <w:sz w:val="20"/>
          <w:szCs w:val="20"/>
        </w:rPr>
        <w:t>Caddo Parish Sheriff’s Office</w:t>
      </w:r>
      <w:r w:rsidRPr="00846383">
        <w:rPr>
          <w:sz w:val="20"/>
          <w:szCs w:val="20"/>
        </w:rPr>
        <w:t xml:space="preserve"> (July 21, 2009), </w:t>
      </w:r>
      <w:r w:rsidRPr="009E459B">
        <w:rPr>
          <w:color w:val="000000" w:themeColor="text1"/>
          <w:sz w:val="20"/>
          <w:szCs w:val="20"/>
        </w:rPr>
        <w:t xml:space="preserve">https://www.caddosheriff.org/news.php?c=274&amp;p=2&amp;month=&amp;year=2009. </w:t>
      </w:r>
    </w:p>
  </w:footnote>
  <w:footnote w:id="14">
    <w:p w14:paraId="6630CDCA" w14:textId="3FA99DE6"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73917">
        <w:rPr>
          <w:rFonts w:ascii="Times New Roman" w:hAnsi="Times New Roman" w:cs="Times New Roman"/>
        </w:rPr>
        <w:t xml:space="preserve"> </w:t>
      </w:r>
      <w:r w:rsidRPr="00846383">
        <w:rPr>
          <w:rFonts w:ascii="Times New Roman" w:hAnsi="Times New Roman" w:cs="Times New Roman"/>
          <w:i/>
          <w:iCs/>
        </w:rPr>
        <w:t xml:space="preserve">Id. </w:t>
      </w:r>
    </w:p>
  </w:footnote>
  <w:footnote w:id="15">
    <w:p w14:paraId="4BF557E9" w14:textId="70473FED" w:rsidR="00DA5068" w:rsidRPr="00846383" w:rsidRDefault="00DA5068" w:rsidP="00CB6DAB">
      <w:pPr>
        <w:rPr>
          <w:sz w:val="20"/>
          <w:szCs w:val="20"/>
        </w:rPr>
      </w:pPr>
      <w:r w:rsidRPr="00846383">
        <w:rPr>
          <w:rStyle w:val="FootnoteReference"/>
          <w:sz w:val="20"/>
          <w:szCs w:val="20"/>
        </w:rPr>
        <w:footnoteRef/>
      </w:r>
      <w:r w:rsidRPr="00846383">
        <w:rPr>
          <w:sz w:val="20"/>
          <w:szCs w:val="20"/>
        </w:rPr>
        <w:t xml:space="preserve"> </w:t>
      </w:r>
      <w:r w:rsidR="00F73917">
        <w:rPr>
          <w:sz w:val="20"/>
          <w:szCs w:val="20"/>
        </w:rPr>
        <w:t xml:space="preserve"> </w:t>
      </w:r>
      <w:r w:rsidRPr="00846383">
        <w:rPr>
          <w:sz w:val="20"/>
          <w:szCs w:val="20"/>
        </w:rPr>
        <w:t xml:space="preserve">Maya Lou, </w:t>
      </w:r>
      <w:r w:rsidRPr="00846383">
        <w:rPr>
          <w:i/>
          <w:iCs/>
          <w:sz w:val="20"/>
          <w:szCs w:val="20"/>
        </w:rPr>
        <w:t>Work release offers jail alternative</w:t>
      </w:r>
      <w:r w:rsidRPr="00846383">
        <w:rPr>
          <w:sz w:val="20"/>
          <w:szCs w:val="20"/>
        </w:rPr>
        <w:t xml:space="preserve">, </w:t>
      </w:r>
      <w:r w:rsidRPr="009E459B">
        <w:rPr>
          <w:smallCaps/>
          <w:sz w:val="20"/>
          <w:szCs w:val="20"/>
        </w:rPr>
        <w:t>Shreveport Times</w:t>
      </w:r>
      <w:r w:rsidRPr="00846383">
        <w:rPr>
          <w:sz w:val="20"/>
          <w:szCs w:val="20"/>
        </w:rPr>
        <w:t xml:space="preserve"> (Jan. 3, 2015, 11:09 PM), </w:t>
      </w:r>
      <w:r w:rsidRPr="009E459B">
        <w:rPr>
          <w:color w:val="000000" w:themeColor="text1"/>
          <w:sz w:val="20"/>
          <w:szCs w:val="20"/>
        </w:rPr>
        <w:t>https://www.shreveporttimes.com/story/news/local/2015/01/03/inmate-work-program-offers-jail-alternative-takes-cut-pay/21231003/.</w:t>
      </w:r>
    </w:p>
  </w:footnote>
  <w:footnote w:id="16">
    <w:p w14:paraId="6D77B227" w14:textId="0D10A2F3"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73917">
        <w:rPr>
          <w:rFonts w:ascii="Times New Roman" w:hAnsi="Times New Roman" w:cs="Times New Roman"/>
        </w:rPr>
        <w:t xml:space="preserve"> </w:t>
      </w:r>
      <w:r w:rsidRPr="00846383">
        <w:rPr>
          <w:rFonts w:ascii="Times New Roman" w:hAnsi="Times New Roman" w:cs="Times New Roman"/>
          <w:i/>
          <w:iCs/>
        </w:rPr>
        <w:t xml:space="preserve">Id. </w:t>
      </w:r>
    </w:p>
  </w:footnote>
  <w:footnote w:id="17">
    <w:p w14:paraId="4F13DA11" w14:textId="7A6C1858" w:rsidR="00DA5068" w:rsidRPr="00A458D3" w:rsidRDefault="00DA5068">
      <w:pPr>
        <w:pStyle w:val="FootnoteText"/>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73917">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 xml:space="preserve">Inmate fees also pay “parts of” the jail officials’ salaries who work at the facility. </w:t>
      </w:r>
      <w:r w:rsidRPr="00846383">
        <w:rPr>
          <w:rFonts w:ascii="Times New Roman" w:hAnsi="Times New Roman" w:cs="Times New Roman"/>
          <w:i/>
          <w:iCs/>
        </w:rPr>
        <w:t>Id.</w:t>
      </w:r>
      <w:r>
        <w:rPr>
          <w:i/>
          <w:iCs/>
        </w:rPr>
        <w:t xml:space="preserve"> </w:t>
      </w:r>
    </w:p>
  </w:footnote>
  <w:footnote w:id="18">
    <w:p w14:paraId="08FE4A04" w14:textId="291DD639" w:rsidR="00DA5068" w:rsidRPr="00846383" w:rsidRDefault="00DA5068" w:rsidP="002712F2">
      <w:pPr>
        <w:rPr>
          <w:sz w:val="20"/>
          <w:szCs w:val="20"/>
        </w:rPr>
      </w:pPr>
      <w:r w:rsidRPr="00846383">
        <w:rPr>
          <w:rStyle w:val="FootnoteReference"/>
          <w:sz w:val="20"/>
          <w:szCs w:val="20"/>
        </w:rPr>
        <w:footnoteRef/>
      </w:r>
      <w:r w:rsidRPr="00846383">
        <w:rPr>
          <w:sz w:val="20"/>
          <w:szCs w:val="20"/>
        </w:rPr>
        <w:t xml:space="preserve"> </w:t>
      </w:r>
      <w:r w:rsidR="003B1FFF">
        <w:rPr>
          <w:sz w:val="20"/>
          <w:szCs w:val="20"/>
        </w:rPr>
        <w:t xml:space="preserve"> </w:t>
      </w:r>
      <w:r w:rsidRPr="00846383">
        <w:rPr>
          <w:i/>
          <w:iCs/>
          <w:sz w:val="20"/>
          <w:szCs w:val="20"/>
        </w:rPr>
        <w:t>Currently Housed Inmates</w:t>
      </w:r>
      <w:r w:rsidRPr="00846383">
        <w:rPr>
          <w:sz w:val="20"/>
          <w:szCs w:val="20"/>
        </w:rPr>
        <w:t xml:space="preserve">, </w:t>
      </w:r>
      <w:r w:rsidRPr="003B1FFF">
        <w:rPr>
          <w:smallCaps/>
          <w:sz w:val="20"/>
          <w:szCs w:val="20"/>
        </w:rPr>
        <w:t>Caddo Parish Sheriff’s Office</w:t>
      </w:r>
      <w:r w:rsidRPr="00846383">
        <w:rPr>
          <w:sz w:val="20"/>
          <w:szCs w:val="20"/>
        </w:rPr>
        <w:t xml:space="preserve">, </w:t>
      </w:r>
      <w:r w:rsidRPr="003B1FFF">
        <w:rPr>
          <w:color w:val="000000" w:themeColor="text1"/>
          <w:sz w:val="20"/>
          <w:szCs w:val="20"/>
        </w:rPr>
        <w:t xml:space="preserve">https://www.caddosheriff.org/inmates/ </w:t>
      </w:r>
      <w:r w:rsidRPr="00846383">
        <w:rPr>
          <w:sz w:val="20"/>
          <w:szCs w:val="20"/>
        </w:rPr>
        <w:t xml:space="preserve">(last visited Nov. 22, 2019).      </w:t>
      </w:r>
    </w:p>
  </w:footnote>
  <w:footnote w:id="19">
    <w:p w14:paraId="262B2CA3" w14:textId="78B01CD9"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i/>
          <w:iCs/>
        </w:rPr>
        <w:t xml:space="preserve">Id. </w:t>
      </w:r>
    </w:p>
  </w:footnote>
  <w:footnote w:id="20">
    <w:p w14:paraId="1FF3B3E2" w14:textId="174FB05D"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i/>
          <w:iCs/>
        </w:rPr>
        <w:t xml:space="preserve">Id. </w:t>
      </w:r>
    </w:p>
  </w:footnote>
  <w:footnote w:id="21">
    <w:p w14:paraId="6745DE3B" w14:textId="13C269D8"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w:t>
      </w:r>
      <w:r w:rsidR="003B1FFF">
        <w:rPr>
          <w:rFonts w:ascii="Times New Roman" w:hAnsi="Times New Roman" w:cs="Times New Roman"/>
        </w:rPr>
        <w:t>statistics</w:t>
      </w:r>
      <w:r w:rsidRPr="00846383">
        <w:rPr>
          <w:rFonts w:ascii="Times New Roman" w:hAnsi="Times New Roman" w:cs="Times New Roman"/>
        </w:rPr>
        <w:t xml:space="preserve"> according to inmate population </w:t>
      </w:r>
      <w:r w:rsidR="003B1FFF">
        <w:rPr>
          <w:rFonts w:ascii="Times New Roman" w:hAnsi="Times New Roman" w:cs="Times New Roman"/>
        </w:rPr>
        <w:t xml:space="preserve">data </w:t>
      </w:r>
      <w:r w:rsidRPr="00846383">
        <w:rPr>
          <w:rFonts w:ascii="Times New Roman" w:hAnsi="Times New Roman" w:cs="Times New Roman"/>
        </w:rPr>
        <w:t xml:space="preserve">collected on Nov. 22, 2019). The youngest CCC inmate is 18 years old, the oldest 75 years old. </w:t>
      </w:r>
      <w:r w:rsidRPr="00846383">
        <w:rPr>
          <w:rFonts w:ascii="Times New Roman" w:hAnsi="Times New Roman" w:cs="Times New Roman"/>
          <w:i/>
          <w:iCs/>
        </w:rPr>
        <w:t xml:space="preserve">Id. </w:t>
      </w:r>
    </w:p>
  </w:footnote>
  <w:footnote w:id="22">
    <w:p w14:paraId="1909A935" w14:textId="1E0A01D3"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Race data was compiled based on the most recent</w:t>
      </w:r>
      <w:r w:rsidR="003B1FFF">
        <w:rPr>
          <w:rFonts w:ascii="Times New Roman" w:hAnsi="Times New Roman" w:cs="Times New Roman"/>
        </w:rPr>
        <w:t xml:space="preserve"> </w:t>
      </w:r>
      <w:r w:rsidRPr="00846383">
        <w:rPr>
          <w:rFonts w:ascii="Times New Roman" w:hAnsi="Times New Roman" w:cs="Times New Roman"/>
        </w:rPr>
        <w:t>arrested 100 inmates. On offender profiles, the only races listed are “W” and “B.”</w:t>
      </w:r>
      <w:r w:rsidRPr="00846383">
        <w:rPr>
          <w:rFonts w:ascii="Times New Roman" w:hAnsi="Times New Roman" w:cs="Times New Roman"/>
          <w:i/>
          <w:iCs/>
        </w:rPr>
        <w:t xml:space="preserve">Id. </w:t>
      </w:r>
      <w:r w:rsidRPr="00846383">
        <w:rPr>
          <w:rFonts w:ascii="Times New Roman" w:hAnsi="Times New Roman" w:cs="Times New Roman"/>
        </w:rPr>
        <w:t xml:space="preserve">“W” includes Hispanic/Latino and Middle Eastern descents. </w:t>
      </w:r>
      <w:r w:rsidRPr="00846383">
        <w:rPr>
          <w:rFonts w:ascii="Times New Roman" w:hAnsi="Times New Roman" w:cs="Times New Roman"/>
          <w:i/>
          <w:iCs/>
        </w:rPr>
        <w:t xml:space="preserve">Id. </w:t>
      </w:r>
    </w:p>
  </w:footnote>
  <w:footnote w:id="23">
    <w:p w14:paraId="4F1A2035" w14:textId="5B1E3594"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rPr>
        <w:t xml:space="preserve">Maya Lou, </w:t>
      </w:r>
      <w:r w:rsidRPr="00846383">
        <w:rPr>
          <w:rFonts w:ascii="Times New Roman" w:hAnsi="Times New Roman" w:cs="Times New Roman"/>
          <w:i/>
          <w:iCs/>
        </w:rPr>
        <w:t>Work release offers jail alternative</w:t>
      </w:r>
      <w:r w:rsidRPr="00846383">
        <w:rPr>
          <w:rFonts w:ascii="Times New Roman" w:hAnsi="Times New Roman" w:cs="Times New Roman"/>
        </w:rPr>
        <w:t xml:space="preserve">, </w:t>
      </w:r>
      <w:r w:rsidRPr="003B1FFF">
        <w:rPr>
          <w:rFonts w:ascii="Times New Roman" w:hAnsi="Times New Roman" w:cs="Times New Roman"/>
          <w:smallCaps/>
        </w:rPr>
        <w:t>Shreveport Times</w:t>
      </w:r>
      <w:r w:rsidRPr="00846383">
        <w:rPr>
          <w:rFonts w:ascii="Times New Roman" w:hAnsi="Times New Roman" w:cs="Times New Roman"/>
        </w:rPr>
        <w:t xml:space="preserve"> (Jan. 3, 2015, 11:09 PM), </w:t>
      </w:r>
      <w:r w:rsidRPr="003B1FFF">
        <w:rPr>
          <w:rFonts w:ascii="Times New Roman" w:eastAsia="Times New Roman" w:hAnsi="Times New Roman" w:cs="Times New Roman"/>
          <w:color w:val="000000" w:themeColor="text1"/>
        </w:rPr>
        <w:t xml:space="preserve">https://www.shreveporttimes.com/story/news/local/2015/01/03/inmate-work-program-offers-jail-alternative-takes-cut-pay/21231003/. </w:t>
      </w:r>
    </w:p>
  </w:footnote>
  <w:footnote w:id="24">
    <w:p w14:paraId="0392127B" w14:textId="70F75F74"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i/>
          <w:iCs/>
        </w:rPr>
        <w:t>Caddo Correctianal Center</w:t>
      </w:r>
      <w:r w:rsidRPr="00846383">
        <w:rPr>
          <w:rFonts w:ascii="Times New Roman" w:hAnsi="Times New Roman" w:cs="Times New Roman"/>
        </w:rPr>
        <w:t xml:space="preserve">, </w:t>
      </w:r>
      <w:r w:rsidRPr="003B1FFF">
        <w:rPr>
          <w:rFonts w:ascii="Times New Roman" w:hAnsi="Times New Roman" w:cs="Times New Roman"/>
          <w:smallCaps/>
        </w:rPr>
        <w:t>Caddo Parish Sheriff’s Office</w:t>
      </w:r>
      <w:r w:rsidRPr="00846383">
        <w:rPr>
          <w:rFonts w:ascii="Times New Roman" w:hAnsi="Times New Roman" w:cs="Times New Roman"/>
        </w:rPr>
        <w:t xml:space="preserve">, </w:t>
      </w:r>
      <w:hyperlink r:id="rId1" w:history="1">
        <w:r w:rsidRPr="00FD4E4F">
          <w:rPr>
            <w:rFonts w:ascii="Times New Roman" w:eastAsia="Times New Roman" w:hAnsi="Times New Roman" w:cs="Times New Roman"/>
            <w:color w:val="000000" w:themeColor="text1"/>
          </w:rPr>
          <w:t>https://www.caddosheriff.org/content.php?c=59</w:t>
        </w:r>
      </w:hyperlink>
      <w:r w:rsidRPr="00FD4E4F">
        <w:rPr>
          <w:rFonts w:ascii="Times New Roman" w:eastAsia="Times New Roman" w:hAnsi="Times New Roman" w:cs="Times New Roman"/>
          <w:color w:val="000000" w:themeColor="text1"/>
        </w:rPr>
        <w:t>.</w:t>
      </w:r>
    </w:p>
  </w:footnote>
  <w:footnote w:id="25">
    <w:p w14:paraId="1562009B" w14:textId="1BCA6F9F" w:rsidR="00DA5068" w:rsidRPr="00846383" w:rsidRDefault="00DA5068" w:rsidP="008F79EA">
      <w:pPr>
        <w:rPr>
          <w:sz w:val="20"/>
          <w:szCs w:val="20"/>
        </w:rPr>
      </w:pPr>
      <w:r w:rsidRPr="00846383">
        <w:rPr>
          <w:rStyle w:val="FootnoteReference"/>
          <w:sz w:val="20"/>
          <w:szCs w:val="20"/>
        </w:rPr>
        <w:footnoteRef/>
      </w:r>
      <w:r w:rsidRPr="00846383">
        <w:rPr>
          <w:sz w:val="20"/>
          <w:szCs w:val="20"/>
        </w:rPr>
        <w:t xml:space="preserve"> </w:t>
      </w:r>
      <w:r w:rsidR="003B1FFF">
        <w:rPr>
          <w:sz w:val="20"/>
          <w:szCs w:val="20"/>
        </w:rPr>
        <w:t xml:space="preserve"> </w:t>
      </w:r>
      <w:r w:rsidRPr="00846383">
        <w:rPr>
          <w:i/>
          <w:iCs/>
          <w:sz w:val="20"/>
          <w:szCs w:val="20"/>
        </w:rPr>
        <w:t>Steve Prator</w:t>
      </w:r>
      <w:r w:rsidRPr="00846383">
        <w:rPr>
          <w:sz w:val="20"/>
          <w:szCs w:val="20"/>
        </w:rPr>
        <w:t xml:space="preserve">, </w:t>
      </w:r>
      <w:r w:rsidRPr="00FD4E4F">
        <w:rPr>
          <w:smallCaps/>
          <w:sz w:val="20"/>
          <w:szCs w:val="20"/>
        </w:rPr>
        <w:t>Wikipedia</w:t>
      </w:r>
      <w:r w:rsidR="00FD4E4F">
        <w:rPr>
          <w:sz w:val="20"/>
          <w:szCs w:val="20"/>
        </w:rPr>
        <w:t>,</w:t>
      </w:r>
      <w:r w:rsidRPr="00846383">
        <w:rPr>
          <w:sz w:val="20"/>
          <w:szCs w:val="20"/>
        </w:rPr>
        <w:t xml:space="preserve"> </w:t>
      </w:r>
      <w:r w:rsidRPr="00FD4E4F">
        <w:rPr>
          <w:sz w:val="20"/>
          <w:szCs w:val="20"/>
        </w:rPr>
        <w:t>https://en.wikipedia.org/wiki/Steve_Prator</w:t>
      </w:r>
      <w:r w:rsidRPr="00846383">
        <w:rPr>
          <w:sz w:val="20"/>
          <w:szCs w:val="20"/>
        </w:rPr>
        <w:t xml:space="preserve"> (last visited Nov. 24, 2019). </w:t>
      </w:r>
    </w:p>
  </w:footnote>
  <w:footnote w:id="26">
    <w:p w14:paraId="4BD1A616" w14:textId="3213160A" w:rsidR="00DA5068" w:rsidRPr="00846383" w:rsidRDefault="00DA5068" w:rsidP="009558D6">
      <w:pPr>
        <w:rPr>
          <w:sz w:val="20"/>
          <w:szCs w:val="20"/>
        </w:rPr>
      </w:pPr>
      <w:r w:rsidRPr="00846383">
        <w:rPr>
          <w:rStyle w:val="FootnoteReference"/>
          <w:sz w:val="20"/>
          <w:szCs w:val="20"/>
        </w:rPr>
        <w:footnoteRef/>
      </w:r>
      <w:r w:rsidRPr="00846383">
        <w:rPr>
          <w:sz w:val="20"/>
          <w:szCs w:val="20"/>
        </w:rPr>
        <w:t xml:space="preserve"> </w:t>
      </w:r>
      <w:r w:rsidR="003B1FFF">
        <w:rPr>
          <w:sz w:val="20"/>
          <w:szCs w:val="20"/>
        </w:rPr>
        <w:t xml:space="preserve"> </w:t>
      </w:r>
      <w:r w:rsidRPr="00846383">
        <w:rPr>
          <w:i/>
          <w:iCs/>
          <w:sz w:val="20"/>
          <w:szCs w:val="20"/>
        </w:rPr>
        <w:t>Id.</w:t>
      </w:r>
      <w:r w:rsidRPr="00846383">
        <w:rPr>
          <w:sz w:val="20"/>
          <w:szCs w:val="20"/>
        </w:rPr>
        <w:t xml:space="preserve"> Shreveport was traditionally a democratic city until the 1990s when it elected its first republican mayor. </w:t>
      </w:r>
      <w:r w:rsidRPr="00846383">
        <w:rPr>
          <w:i/>
          <w:iCs/>
          <w:sz w:val="20"/>
          <w:szCs w:val="20"/>
        </w:rPr>
        <w:t xml:space="preserve">Id. </w:t>
      </w:r>
      <w:r w:rsidRPr="00846383">
        <w:rPr>
          <w:sz w:val="20"/>
          <w:szCs w:val="20"/>
        </w:rPr>
        <w:t xml:space="preserve">Other political data suggests a city and parish-wide shift to the Republican party in recent decades. </w:t>
      </w:r>
      <w:r w:rsidR="00FD4E4F">
        <w:rPr>
          <w:i/>
          <w:iCs/>
          <w:sz w:val="20"/>
          <w:szCs w:val="20"/>
        </w:rPr>
        <w:t xml:space="preserve">See </w:t>
      </w:r>
      <w:r w:rsidRPr="00846383">
        <w:rPr>
          <w:i/>
          <w:iCs/>
          <w:sz w:val="20"/>
          <w:szCs w:val="20"/>
        </w:rPr>
        <w:t>Caddo Parish, Louisiana</w:t>
      </w:r>
      <w:r w:rsidRPr="00846383">
        <w:rPr>
          <w:sz w:val="20"/>
          <w:szCs w:val="20"/>
        </w:rPr>
        <w:t xml:space="preserve">, </w:t>
      </w:r>
      <w:r w:rsidRPr="00FD4E4F">
        <w:rPr>
          <w:smallCaps/>
          <w:sz w:val="20"/>
          <w:szCs w:val="20"/>
        </w:rPr>
        <w:t>Wikipedia</w:t>
      </w:r>
      <w:r w:rsidRPr="00FD4E4F">
        <w:rPr>
          <w:color w:val="000000" w:themeColor="text1"/>
          <w:sz w:val="20"/>
          <w:szCs w:val="20"/>
        </w:rPr>
        <w:t xml:space="preserve">, </w:t>
      </w:r>
      <w:hyperlink r:id="rId2" w:anchor="cite_note-14" w:history="1">
        <w:r w:rsidRPr="00FD4E4F">
          <w:rPr>
            <w:rStyle w:val="Hyperlink"/>
            <w:color w:val="000000" w:themeColor="text1"/>
            <w:sz w:val="20"/>
            <w:szCs w:val="20"/>
            <w:u w:val="none"/>
          </w:rPr>
          <w:t>https://en.wikipedia.org/wiki/Caddo_Parish,_Louisiana#cite_note-14</w:t>
        </w:r>
      </w:hyperlink>
      <w:r w:rsidR="00FD4E4F">
        <w:rPr>
          <w:sz w:val="20"/>
          <w:szCs w:val="20"/>
        </w:rPr>
        <w:t xml:space="preserve"> (last visited Nov. 24, 2019).    </w:t>
      </w:r>
      <w:r w:rsidRPr="00846383">
        <w:rPr>
          <w:sz w:val="20"/>
          <w:szCs w:val="20"/>
        </w:rPr>
        <w:t xml:space="preserve">  </w:t>
      </w:r>
    </w:p>
  </w:footnote>
  <w:footnote w:id="27">
    <w:p w14:paraId="1FCD2179" w14:textId="42E8EC3F"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i/>
          <w:iCs/>
        </w:rPr>
        <w:t>Steve Prator</w:t>
      </w:r>
      <w:r w:rsidRPr="00846383">
        <w:rPr>
          <w:rFonts w:ascii="Times New Roman" w:hAnsi="Times New Roman" w:cs="Times New Roman"/>
        </w:rPr>
        <w:t xml:space="preserve">, </w:t>
      </w:r>
      <w:r w:rsidRPr="00FD4E4F">
        <w:rPr>
          <w:rFonts w:ascii="Times New Roman" w:hAnsi="Times New Roman" w:cs="Times New Roman"/>
          <w:smallCaps/>
        </w:rPr>
        <w:t>Wikipedia</w:t>
      </w:r>
      <w:r w:rsidR="00FD4E4F">
        <w:rPr>
          <w:rFonts w:ascii="Times New Roman" w:hAnsi="Times New Roman" w:cs="Times New Roman"/>
        </w:rPr>
        <w:t>,</w:t>
      </w:r>
      <w:r w:rsidRPr="00846383">
        <w:rPr>
          <w:rFonts w:ascii="Times New Roman" w:hAnsi="Times New Roman" w:cs="Times New Roman"/>
        </w:rPr>
        <w:t xml:space="preserve"> </w:t>
      </w:r>
      <w:r w:rsidRPr="00FD4E4F">
        <w:rPr>
          <w:rFonts w:ascii="Times New Roman" w:hAnsi="Times New Roman" w:cs="Times New Roman"/>
        </w:rPr>
        <w:t>https://en.wikipedia.org/wiki/Steve_Prator</w:t>
      </w:r>
      <w:r w:rsidRPr="00846383">
        <w:rPr>
          <w:rFonts w:ascii="Times New Roman" w:hAnsi="Times New Roman" w:cs="Times New Roman"/>
        </w:rPr>
        <w:t xml:space="preserve"> (last visited Nov. 24, 2019).</w:t>
      </w:r>
    </w:p>
  </w:footnote>
  <w:footnote w:id="28">
    <w:p w14:paraId="0177AB8E" w14:textId="002537ED"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i/>
          <w:iCs/>
        </w:rPr>
        <w:t xml:space="preserve">Id. </w:t>
      </w:r>
    </w:p>
  </w:footnote>
  <w:footnote w:id="29">
    <w:p w14:paraId="097B160B" w14:textId="2EDF3858"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i/>
          <w:iCs/>
        </w:rPr>
        <w:t xml:space="preserve">Id. </w:t>
      </w:r>
    </w:p>
  </w:footnote>
  <w:footnote w:id="30">
    <w:p w14:paraId="0BCEDD78" w14:textId="4481591E"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i/>
          <w:iCs/>
        </w:rPr>
        <w:t xml:space="preserve">Id. </w:t>
      </w:r>
    </w:p>
  </w:footnote>
  <w:footnote w:id="31">
    <w:p w14:paraId="15578D46" w14:textId="7E203A3B" w:rsidR="00DA5068" w:rsidRPr="00846383" w:rsidRDefault="00DA5068" w:rsidP="00B829DC">
      <w:pPr>
        <w:rPr>
          <w:sz w:val="20"/>
          <w:szCs w:val="20"/>
        </w:rPr>
      </w:pPr>
      <w:r w:rsidRPr="00846383">
        <w:rPr>
          <w:rStyle w:val="FootnoteReference"/>
          <w:sz w:val="20"/>
          <w:szCs w:val="20"/>
        </w:rPr>
        <w:footnoteRef/>
      </w:r>
      <w:r w:rsidRPr="00846383">
        <w:rPr>
          <w:sz w:val="20"/>
          <w:szCs w:val="20"/>
        </w:rPr>
        <w:t xml:space="preserve"> </w:t>
      </w:r>
      <w:r w:rsidR="003B1FFF">
        <w:rPr>
          <w:sz w:val="20"/>
          <w:szCs w:val="20"/>
        </w:rPr>
        <w:t xml:space="preserve"> </w:t>
      </w:r>
      <w:r w:rsidRPr="00846383">
        <w:rPr>
          <w:i/>
          <w:iCs/>
          <w:sz w:val="20"/>
          <w:szCs w:val="20"/>
        </w:rPr>
        <w:t xml:space="preserve">See Sheriff Prator New Conference, KTBS 3 News, </w:t>
      </w:r>
      <w:r w:rsidRPr="00FD4E4F">
        <w:rPr>
          <w:smallCaps/>
          <w:sz w:val="20"/>
          <w:szCs w:val="20"/>
        </w:rPr>
        <w:t>Facebook</w:t>
      </w:r>
      <w:r w:rsidRPr="00846383">
        <w:rPr>
          <w:sz w:val="20"/>
          <w:szCs w:val="20"/>
        </w:rPr>
        <w:t>,</w:t>
      </w:r>
      <w:r w:rsidR="00FD4E4F">
        <w:rPr>
          <w:sz w:val="20"/>
          <w:szCs w:val="20"/>
        </w:rPr>
        <w:t xml:space="preserve"> </w:t>
      </w:r>
      <w:r w:rsidR="00FD4E4F" w:rsidRPr="00FD4E4F">
        <w:rPr>
          <w:sz w:val="20"/>
          <w:szCs w:val="20"/>
        </w:rPr>
        <w:t>https://www.facebook.com/KTBS3/videos/10156905601737575/</w:t>
      </w:r>
      <w:r w:rsidRPr="00846383">
        <w:rPr>
          <w:sz w:val="20"/>
          <w:szCs w:val="20"/>
        </w:rPr>
        <w:t xml:space="preserve">; </w:t>
      </w:r>
      <w:r w:rsidRPr="00846383">
        <w:rPr>
          <w:i/>
          <w:iCs/>
          <w:sz w:val="20"/>
          <w:szCs w:val="20"/>
        </w:rPr>
        <w:t xml:space="preserve">see also </w:t>
      </w:r>
      <w:r w:rsidRPr="00846383">
        <w:rPr>
          <w:sz w:val="20"/>
          <w:szCs w:val="20"/>
        </w:rPr>
        <w:t xml:space="preserve">Jeff Gauger, </w:t>
      </w:r>
      <w:r w:rsidRPr="00846383">
        <w:rPr>
          <w:i/>
          <w:iCs/>
          <w:sz w:val="20"/>
          <w:szCs w:val="20"/>
        </w:rPr>
        <w:t xml:space="preserve">Caddo sheriff again criticizes Louisiana criminal justice reforms, </w:t>
      </w:r>
      <w:r w:rsidRPr="00FD4E4F">
        <w:rPr>
          <w:smallCaps/>
          <w:sz w:val="20"/>
          <w:szCs w:val="20"/>
        </w:rPr>
        <w:t>Shreveport Times</w:t>
      </w:r>
      <w:r w:rsidRPr="00846383">
        <w:rPr>
          <w:sz w:val="20"/>
          <w:szCs w:val="20"/>
        </w:rPr>
        <w:t xml:space="preserve">, </w:t>
      </w:r>
      <w:r w:rsidRPr="00FD4E4F">
        <w:rPr>
          <w:sz w:val="20"/>
          <w:szCs w:val="20"/>
        </w:rPr>
        <w:t>https://www.shreveporttimes.com/story/news/2018/12/06/caddo-sheriff-again-criticizes-louisiana-criminal-justice-reforms/2225934002/</w:t>
      </w:r>
      <w:r w:rsidRPr="00846383">
        <w:rPr>
          <w:sz w:val="20"/>
          <w:szCs w:val="20"/>
        </w:rPr>
        <w:t xml:space="preserve">.  </w:t>
      </w:r>
    </w:p>
  </w:footnote>
  <w:footnote w:id="32">
    <w:p w14:paraId="3166ED81" w14:textId="33511741" w:rsidR="00DA5068" w:rsidRPr="00A17CA2" w:rsidRDefault="00DA5068">
      <w:pPr>
        <w:pStyle w:val="FootnoteText"/>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B1FFF">
        <w:rPr>
          <w:rFonts w:ascii="Times New Roman" w:hAnsi="Times New Roman" w:cs="Times New Roman"/>
        </w:rPr>
        <w:t xml:space="preserve"> </w:t>
      </w:r>
      <w:r w:rsidRPr="00846383">
        <w:rPr>
          <w:rFonts w:ascii="Times New Roman" w:hAnsi="Times New Roman" w:cs="Times New Roman"/>
        </w:rPr>
        <w:t xml:space="preserve">Jonah Engel Bromwich, </w:t>
      </w:r>
      <w:r w:rsidRPr="00846383">
        <w:rPr>
          <w:rFonts w:ascii="Times New Roman" w:hAnsi="Times New Roman" w:cs="Times New Roman"/>
          <w:i/>
          <w:iCs/>
        </w:rPr>
        <w:t xml:space="preserve">Louisiana Sheriff’s Remarks Evoke Slavery, Critics Say, </w:t>
      </w:r>
      <w:r w:rsidRPr="00FD4E4F">
        <w:rPr>
          <w:rFonts w:ascii="Times New Roman" w:hAnsi="Times New Roman" w:cs="Times New Roman"/>
          <w:smallCaps/>
        </w:rPr>
        <w:t>NY Times</w:t>
      </w:r>
      <w:r w:rsidRPr="00846383">
        <w:rPr>
          <w:rFonts w:ascii="Times New Roman" w:hAnsi="Times New Roman" w:cs="Times New Roman"/>
        </w:rPr>
        <w:t xml:space="preserve"> (Oct. 12, 2017), https://www.nytimes.com/2017/10/12/us/prison-reform-steve-prator.html.</w:t>
      </w:r>
      <w:r>
        <w:t xml:space="preserve"> </w:t>
      </w:r>
    </w:p>
  </w:footnote>
  <w:footnote w:id="33">
    <w:p w14:paraId="5B049540" w14:textId="2BB23792"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p>
  </w:footnote>
  <w:footnote w:id="34">
    <w:p w14:paraId="73FEA60E" w14:textId="6F0A9FD9"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p>
  </w:footnote>
  <w:footnote w:id="35">
    <w:p w14:paraId="4D3868D8" w14:textId="05A33070"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p>
  </w:footnote>
  <w:footnote w:id="36">
    <w:p w14:paraId="5F848FB6" w14:textId="27B5EDCF" w:rsidR="00DA5068" w:rsidRPr="00846383" w:rsidRDefault="00DA5068" w:rsidP="00866812">
      <w:pPr>
        <w:rPr>
          <w:sz w:val="20"/>
          <w:szCs w:val="20"/>
        </w:rPr>
      </w:pPr>
      <w:r w:rsidRPr="00846383">
        <w:rPr>
          <w:rStyle w:val="FootnoteReference"/>
          <w:sz w:val="20"/>
          <w:szCs w:val="20"/>
        </w:rPr>
        <w:footnoteRef/>
      </w:r>
      <w:r w:rsidRPr="00846383">
        <w:rPr>
          <w:sz w:val="20"/>
          <w:szCs w:val="20"/>
        </w:rPr>
        <w:t xml:space="preserve"> </w:t>
      </w:r>
      <w:r w:rsidR="00FD4E4F">
        <w:rPr>
          <w:sz w:val="20"/>
          <w:szCs w:val="20"/>
        </w:rPr>
        <w:t xml:space="preserve"> </w:t>
      </w:r>
      <w:r w:rsidRPr="00846383">
        <w:rPr>
          <w:i/>
          <w:iCs/>
          <w:sz w:val="20"/>
          <w:szCs w:val="20"/>
        </w:rPr>
        <w:t>Caddo Correctional Center Financial Statements, Year ended June 30, 2013</w:t>
      </w:r>
      <w:r w:rsidRPr="00846383">
        <w:rPr>
          <w:sz w:val="20"/>
          <w:szCs w:val="20"/>
        </w:rPr>
        <w:t xml:space="preserve">, </w:t>
      </w:r>
      <w:r w:rsidRPr="00FD4E4F">
        <w:rPr>
          <w:smallCaps/>
          <w:sz w:val="20"/>
          <w:szCs w:val="20"/>
        </w:rPr>
        <w:t>Louisiana Legislative Auditor</w:t>
      </w:r>
      <w:r w:rsidRPr="00846383">
        <w:rPr>
          <w:sz w:val="20"/>
          <w:szCs w:val="20"/>
        </w:rPr>
        <w:t xml:space="preserve">, p. 14, </w:t>
      </w:r>
      <w:r w:rsidRPr="00FD4E4F">
        <w:rPr>
          <w:sz w:val="20"/>
          <w:szCs w:val="20"/>
        </w:rPr>
        <w:t>https://www.lla.la.gov/PublicReports.nsf/8152FE795FD83EA086257C830080E40D/$FILE/00037CB0.pdf</w:t>
      </w:r>
      <w:r w:rsidRPr="00846383">
        <w:rPr>
          <w:sz w:val="20"/>
          <w:szCs w:val="20"/>
        </w:rPr>
        <w:t xml:space="preserve">. </w:t>
      </w:r>
    </w:p>
  </w:footnote>
  <w:footnote w:id="37">
    <w:p w14:paraId="481E98BD" w14:textId="0970F079" w:rsidR="00DA5068" w:rsidRPr="00846383" w:rsidRDefault="00DA5068" w:rsidP="00802AA2">
      <w:pPr>
        <w:rPr>
          <w:sz w:val="20"/>
          <w:szCs w:val="20"/>
        </w:rPr>
      </w:pPr>
      <w:r w:rsidRPr="00846383">
        <w:rPr>
          <w:rStyle w:val="FootnoteReference"/>
          <w:sz w:val="20"/>
          <w:szCs w:val="20"/>
        </w:rPr>
        <w:footnoteRef/>
      </w:r>
      <w:r w:rsidRPr="00846383">
        <w:rPr>
          <w:sz w:val="20"/>
          <w:szCs w:val="20"/>
        </w:rPr>
        <w:t xml:space="preserve"> </w:t>
      </w:r>
      <w:r w:rsidR="00FD4E4F">
        <w:rPr>
          <w:sz w:val="20"/>
          <w:szCs w:val="20"/>
        </w:rPr>
        <w:t xml:space="preserve"> </w:t>
      </w:r>
      <w:r w:rsidRPr="00846383">
        <w:rPr>
          <w:i/>
          <w:iCs/>
          <w:sz w:val="20"/>
          <w:szCs w:val="20"/>
        </w:rPr>
        <w:t>Comprehensive Annual Finance Report for the Year Ended December 31, 2018</w:t>
      </w:r>
      <w:r w:rsidRPr="00846383">
        <w:rPr>
          <w:sz w:val="20"/>
          <w:szCs w:val="20"/>
        </w:rPr>
        <w:t xml:space="preserve">, Caddo Parish Commission, p. 39, </w:t>
      </w:r>
      <w:r w:rsidRPr="00FD4E4F">
        <w:rPr>
          <w:sz w:val="20"/>
          <w:szCs w:val="20"/>
        </w:rPr>
        <w:t>http://www.caddo.org/DocumentCenter/View/1639/2018-CAFR</w:t>
      </w:r>
      <w:r w:rsidRPr="00846383">
        <w:rPr>
          <w:sz w:val="20"/>
          <w:szCs w:val="20"/>
        </w:rPr>
        <w:t xml:space="preserve">. </w:t>
      </w:r>
    </w:p>
  </w:footnote>
  <w:footnote w:id="38">
    <w:p w14:paraId="447194FE" w14:textId="4CC6165E"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 xml:space="preserve">at 11.   </w:t>
      </w:r>
    </w:p>
  </w:footnote>
  <w:footnote w:id="39">
    <w:p w14:paraId="7BE4F3DA" w14:textId="6654E7C4"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 xml:space="preserve">at 27. </w:t>
      </w:r>
    </w:p>
  </w:footnote>
  <w:footnote w:id="40">
    <w:p w14:paraId="56B0E601" w14:textId="624C3F50"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 xml:space="preserve">at 11. </w:t>
      </w:r>
    </w:p>
  </w:footnote>
  <w:footnote w:id="41">
    <w:p w14:paraId="4BFCAAA9" w14:textId="2225DC98"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 xml:space="preserve">at 29. </w:t>
      </w:r>
    </w:p>
  </w:footnote>
  <w:footnote w:id="42">
    <w:p w14:paraId="37CBDA4D" w14:textId="218C88B7"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p>
  </w:footnote>
  <w:footnote w:id="43">
    <w:p w14:paraId="79CB23E3" w14:textId="276591A0"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 xml:space="preserve">at 29. </w:t>
      </w:r>
    </w:p>
  </w:footnote>
  <w:footnote w:id="44">
    <w:p w14:paraId="4ECC0440" w14:textId="01E3A132" w:rsidR="00DA5068" w:rsidRPr="00846383" w:rsidRDefault="00DA5068" w:rsidP="00B96F5E">
      <w:pPr>
        <w:rPr>
          <w:sz w:val="20"/>
          <w:szCs w:val="20"/>
        </w:rPr>
      </w:pPr>
      <w:r w:rsidRPr="00846383">
        <w:rPr>
          <w:rStyle w:val="FootnoteReference"/>
          <w:sz w:val="20"/>
          <w:szCs w:val="20"/>
        </w:rPr>
        <w:footnoteRef/>
      </w:r>
      <w:r w:rsidRPr="00846383">
        <w:rPr>
          <w:sz w:val="20"/>
          <w:szCs w:val="20"/>
        </w:rPr>
        <w:t xml:space="preserve"> </w:t>
      </w:r>
      <w:r w:rsidR="00FD4E4F">
        <w:rPr>
          <w:sz w:val="20"/>
          <w:szCs w:val="20"/>
        </w:rPr>
        <w:t xml:space="preserve"> </w:t>
      </w:r>
      <w:r w:rsidRPr="00846383">
        <w:rPr>
          <w:i/>
          <w:iCs/>
          <w:sz w:val="20"/>
          <w:szCs w:val="20"/>
        </w:rPr>
        <w:t>Parish of Caddo, Louisiana, Annual Operating and Capital Improvement Budget, January 1, 2020-December 31, 2020</w:t>
      </w:r>
      <w:r w:rsidRPr="00846383">
        <w:rPr>
          <w:sz w:val="20"/>
          <w:szCs w:val="20"/>
        </w:rPr>
        <w:t xml:space="preserve">, </w:t>
      </w:r>
      <w:r w:rsidRPr="00FD4E4F">
        <w:rPr>
          <w:smallCaps/>
          <w:sz w:val="20"/>
          <w:szCs w:val="20"/>
        </w:rPr>
        <w:t>Caddo Parish Commission</w:t>
      </w:r>
      <w:r w:rsidRPr="00846383">
        <w:rPr>
          <w:sz w:val="20"/>
          <w:szCs w:val="20"/>
        </w:rPr>
        <w:t xml:space="preserve">, C-1, </w:t>
      </w:r>
      <w:r w:rsidRPr="00FD4E4F">
        <w:rPr>
          <w:sz w:val="20"/>
          <w:szCs w:val="20"/>
        </w:rPr>
        <w:t>http://www.caddo.org/DocumentCenter/View/1710/2020-budget</w:t>
      </w:r>
      <w:r w:rsidRPr="00846383">
        <w:rPr>
          <w:sz w:val="20"/>
          <w:szCs w:val="20"/>
        </w:rPr>
        <w:t xml:space="preserve">. </w:t>
      </w:r>
    </w:p>
  </w:footnote>
  <w:footnote w:id="45">
    <w:p w14:paraId="474E6A8A" w14:textId="04328923"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 xml:space="preserve">at A-4 </w:t>
      </w:r>
    </w:p>
  </w:footnote>
  <w:footnote w:id="46">
    <w:p w14:paraId="1462B7DD" w14:textId="21C3B5B2"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 xml:space="preserve">at B-27. </w:t>
      </w:r>
    </w:p>
  </w:footnote>
  <w:footnote w:id="47">
    <w:p w14:paraId="73DD9FC3" w14:textId="6C1E270F"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 xml:space="preserve">at C-1. </w:t>
      </w:r>
    </w:p>
  </w:footnote>
  <w:footnote w:id="48">
    <w:p w14:paraId="5C394BFE" w14:textId="5BCD4988" w:rsidR="00DA5068" w:rsidRPr="00810933" w:rsidRDefault="00DA5068">
      <w:pPr>
        <w:pStyle w:val="FootnoteText"/>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FD4E4F">
        <w:rPr>
          <w:rFonts w:ascii="Times New Roman" w:hAnsi="Times New Roman" w:cs="Times New Roman"/>
        </w:rPr>
        <w:t xml:space="preserve"> </w:t>
      </w:r>
      <w:r w:rsidRPr="00846383">
        <w:rPr>
          <w:rFonts w:ascii="Times New Roman" w:hAnsi="Times New Roman" w:cs="Times New Roman"/>
          <w:i/>
          <w:iCs/>
        </w:rPr>
        <w:t xml:space="preserve">Id. </w:t>
      </w:r>
      <w:r w:rsidRPr="00846383">
        <w:rPr>
          <w:rFonts w:ascii="Times New Roman" w:hAnsi="Times New Roman" w:cs="Times New Roman"/>
        </w:rPr>
        <w:t>at D-8.</w:t>
      </w:r>
      <w:r>
        <w:t xml:space="preserve"> </w:t>
      </w:r>
    </w:p>
  </w:footnote>
  <w:footnote w:id="49">
    <w:p w14:paraId="43604F19" w14:textId="016F2AAA" w:rsidR="00DA5068" w:rsidRPr="00846383" w:rsidRDefault="00DA5068" w:rsidP="001D21F7">
      <w:pPr>
        <w:rPr>
          <w:sz w:val="20"/>
          <w:szCs w:val="20"/>
        </w:rPr>
      </w:pPr>
      <w:r w:rsidRPr="00846383">
        <w:rPr>
          <w:rStyle w:val="FootnoteReference"/>
          <w:sz w:val="20"/>
          <w:szCs w:val="20"/>
        </w:rPr>
        <w:footnoteRef/>
      </w:r>
      <w:r w:rsidRPr="00846383">
        <w:rPr>
          <w:sz w:val="20"/>
          <w:szCs w:val="20"/>
        </w:rPr>
        <w:t xml:space="preserve"> </w:t>
      </w:r>
      <w:r w:rsidR="008826C4">
        <w:rPr>
          <w:sz w:val="20"/>
          <w:szCs w:val="20"/>
        </w:rPr>
        <w:t xml:space="preserve"> </w:t>
      </w:r>
      <w:r w:rsidRPr="00846383">
        <w:rPr>
          <w:i/>
          <w:iCs/>
          <w:sz w:val="20"/>
          <w:szCs w:val="20"/>
        </w:rPr>
        <w:t xml:space="preserve">See </w:t>
      </w:r>
      <w:r w:rsidRPr="00846383">
        <w:rPr>
          <w:sz w:val="20"/>
          <w:szCs w:val="20"/>
        </w:rPr>
        <w:t xml:space="preserve">Cindy Chadwick, </w:t>
      </w:r>
      <w:r w:rsidRPr="00846383">
        <w:rPr>
          <w:i/>
          <w:iCs/>
          <w:sz w:val="20"/>
          <w:szCs w:val="20"/>
        </w:rPr>
        <w:t xml:space="preserve">Annual state review gives high marks to Caddo Correctional Center </w:t>
      </w:r>
      <w:r w:rsidRPr="00846383">
        <w:rPr>
          <w:sz w:val="20"/>
          <w:szCs w:val="20"/>
        </w:rPr>
        <w:t xml:space="preserve">(press release), </w:t>
      </w:r>
      <w:r w:rsidRPr="008826C4">
        <w:rPr>
          <w:smallCaps/>
          <w:sz w:val="20"/>
          <w:szCs w:val="20"/>
        </w:rPr>
        <w:t xml:space="preserve">Caddo Parish Sheriff’s Office </w:t>
      </w:r>
      <w:r w:rsidRPr="00846383">
        <w:rPr>
          <w:sz w:val="20"/>
          <w:szCs w:val="20"/>
        </w:rPr>
        <w:t xml:space="preserve">(Aug. 16, 2019), </w:t>
      </w:r>
      <w:r w:rsidRPr="008826C4">
        <w:rPr>
          <w:sz w:val="20"/>
          <w:szCs w:val="20"/>
        </w:rPr>
        <w:t>https://caddosheriff.org/news.php?c=2246</w:t>
      </w:r>
      <w:r w:rsidRPr="00846383">
        <w:rPr>
          <w:sz w:val="20"/>
          <w:szCs w:val="20"/>
        </w:rPr>
        <w:t xml:space="preserve">. </w:t>
      </w:r>
    </w:p>
  </w:footnote>
  <w:footnote w:id="50">
    <w:p w14:paraId="0DE22FA8" w14:textId="7DCC7A54"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8826C4">
        <w:rPr>
          <w:rFonts w:ascii="Times New Roman" w:hAnsi="Times New Roman" w:cs="Times New Roman"/>
        </w:rPr>
        <w:t xml:space="preserve"> </w:t>
      </w:r>
      <w:r w:rsidRPr="00846383">
        <w:rPr>
          <w:rFonts w:ascii="Times New Roman" w:hAnsi="Times New Roman" w:cs="Times New Roman"/>
          <w:i/>
          <w:iCs/>
        </w:rPr>
        <w:t xml:space="preserve">Id. </w:t>
      </w:r>
    </w:p>
  </w:footnote>
  <w:footnote w:id="51">
    <w:p w14:paraId="0E30EC17" w14:textId="7BC414B3" w:rsidR="00DA5068" w:rsidRPr="00846383" w:rsidRDefault="00DA5068" w:rsidP="00083604">
      <w:pPr>
        <w:rPr>
          <w:sz w:val="20"/>
          <w:szCs w:val="20"/>
        </w:rPr>
      </w:pPr>
      <w:r w:rsidRPr="00846383">
        <w:rPr>
          <w:rStyle w:val="FootnoteReference"/>
          <w:sz w:val="20"/>
          <w:szCs w:val="20"/>
        </w:rPr>
        <w:footnoteRef/>
      </w:r>
      <w:r w:rsidRPr="00846383">
        <w:rPr>
          <w:sz w:val="20"/>
          <w:szCs w:val="20"/>
        </w:rPr>
        <w:t xml:space="preserve"> </w:t>
      </w:r>
      <w:r w:rsidR="008826C4">
        <w:rPr>
          <w:sz w:val="20"/>
          <w:szCs w:val="20"/>
        </w:rPr>
        <w:t xml:space="preserve"> </w:t>
      </w:r>
      <w:r w:rsidRPr="00846383">
        <w:rPr>
          <w:sz w:val="20"/>
          <w:szCs w:val="20"/>
        </w:rPr>
        <w:t>Louisiana state prisons, such as Angola and Hunt</w:t>
      </w:r>
      <w:r w:rsidR="008826C4">
        <w:rPr>
          <w:sz w:val="20"/>
          <w:szCs w:val="20"/>
        </w:rPr>
        <w:t>,</w:t>
      </w:r>
      <w:r w:rsidRPr="00846383">
        <w:rPr>
          <w:sz w:val="20"/>
          <w:szCs w:val="20"/>
        </w:rPr>
        <w:t xml:space="preserve"> but not CCC, are accredited by the American Correctional Association. </w:t>
      </w:r>
      <w:r w:rsidRPr="00846383">
        <w:rPr>
          <w:i/>
          <w:iCs/>
          <w:sz w:val="20"/>
          <w:szCs w:val="20"/>
        </w:rPr>
        <w:t>See Accredited Facilities</w:t>
      </w:r>
      <w:r w:rsidRPr="00846383">
        <w:rPr>
          <w:sz w:val="20"/>
          <w:szCs w:val="20"/>
        </w:rPr>
        <w:t xml:space="preserve">, ACA, </w:t>
      </w:r>
      <w:r w:rsidRPr="008826C4">
        <w:rPr>
          <w:sz w:val="20"/>
          <w:szCs w:val="20"/>
        </w:rPr>
        <w:t>http://www.aca.org/ACA_Prod_IMIS/ACA_Member/Standards___Accreditation/Accredited_Facilities/ACA_Member/Standards_and_Accreditation/SAC_AccFacHome.aspx?hkey=f53cf206-2285-490e-98b7-66b5ecf4927a</w:t>
      </w:r>
      <w:r w:rsidRPr="00846383">
        <w:rPr>
          <w:sz w:val="20"/>
          <w:szCs w:val="20"/>
        </w:rPr>
        <w:t xml:space="preserve">. The authors investigation turned up no </w:t>
      </w:r>
      <w:r w:rsidR="008826C4">
        <w:rPr>
          <w:sz w:val="20"/>
          <w:szCs w:val="20"/>
        </w:rPr>
        <w:t xml:space="preserve">CCC </w:t>
      </w:r>
      <w:r w:rsidRPr="00846383">
        <w:rPr>
          <w:sz w:val="20"/>
          <w:szCs w:val="20"/>
        </w:rPr>
        <w:t xml:space="preserve">accreditation credentials from other national associations, such as the National Commission on Correctional Health Care. </w:t>
      </w:r>
    </w:p>
  </w:footnote>
  <w:footnote w:id="52">
    <w:p w14:paraId="7437744F" w14:textId="3AFF01FB" w:rsidR="00DA5068" w:rsidRPr="00846383" w:rsidRDefault="00DA5068" w:rsidP="009A42CF">
      <w:pPr>
        <w:rPr>
          <w:sz w:val="20"/>
          <w:szCs w:val="20"/>
        </w:rPr>
      </w:pPr>
      <w:r w:rsidRPr="00846383">
        <w:rPr>
          <w:rStyle w:val="FootnoteReference"/>
          <w:sz w:val="20"/>
          <w:szCs w:val="20"/>
        </w:rPr>
        <w:footnoteRef/>
      </w:r>
      <w:r w:rsidRPr="00846383">
        <w:rPr>
          <w:sz w:val="20"/>
          <w:szCs w:val="20"/>
        </w:rPr>
        <w:t xml:space="preserve"> </w:t>
      </w:r>
      <w:r w:rsidR="008826C4">
        <w:rPr>
          <w:sz w:val="20"/>
          <w:szCs w:val="20"/>
        </w:rPr>
        <w:t xml:space="preserve"> </w:t>
      </w:r>
      <w:r w:rsidRPr="00846383">
        <w:rPr>
          <w:i/>
          <w:iCs/>
          <w:sz w:val="20"/>
          <w:szCs w:val="20"/>
        </w:rPr>
        <w:t>Parish of Caddo, Proposed Internal Audit Process</w:t>
      </w:r>
      <w:r w:rsidRPr="00846383">
        <w:rPr>
          <w:sz w:val="20"/>
          <w:szCs w:val="20"/>
        </w:rPr>
        <w:t xml:space="preserve">, </w:t>
      </w:r>
      <w:r w:rsidRPr="008826C4">
        <w:rPr>
          <w:smallCaps/>
          <w:sz w:val="20"/>
          <w:szCs w:val="20"/>
        </w:rPr>
        <w:t>Caddo Parish</w:t>
      </w:r>
      <w:r w:rsidRPr="00846383">
        <w:rPr>
          <w:sz w:val="20"/>
          <w:szCs w:val="20"/>
        </w:rPr>
        <w:t xml:space="preserve">, </w:t>
      </w:r>
      <w:r w:rsidRPr="008826C4">
        <w:rPr>
          <w:sz w:val="20"/>
          <w:szCs w:val="20"/>
        </w:rPr>
        <w:t>http://www.caddo.org/AgendaCenter/ViewFile/Item/6039?fileID=5283</w:t>
      </w:r>
      <w:r w:rsidRPr="00846383">
        <w:rPr>
          <w:sz w:val="20"/>
          <w:szCs w:val="20"/>
        </w:rPr>
        <w:t>.</w:t>
      </w:r>
    </w:p>
  </w:footnote>
  <w:footnote w:id="53">
    <w:p w14:paraId="18B51BB5" w14:textId="5C5E3F15" w:rsidR="00DA5068" w:rsidRPr="00846383" w:rsidRDefault="00DA5068" w:rsidP="00716C8C">
      <w:pPr>
        <w:rPr>
          <w:sz w:val="20"/>
          <w:szCs w:val="20"/>
        </w:rPr>
      </w:pPr>
      <w:r w:rsidRPr="00846383">
        <w:rPr>
          <w:rStyle w:val="FootnoteReference"/>
          <w:sz w:val="20"/>
          <w:szCs w:val="20"/>
        </w:rPr>
        <w:footnoteRef/>
      </w:r>
      <w:r w:rsidRPr="00846383">
        <w:rPr>
          <w:sz w:val="20"/>
          <w:szCs w:val="20"/>
        </w:rPr>
        <w:t xml:space="preserve"> </w:t>
      </w:r>
      <w:r w:rsidR="008826C4">
        <w:rPr>
          <w:sz w:val="20"/>
          <w:szCs w:val="20"/>
        </w:rPr>
        <w:t xml:space="preserve"> </w:t>
      </w:r>
      <w:r w:rsidRPr="00846383">
        <w:rPr>
          <w:i/>
          <w:iCs/>
          <w:sz w:val="20"/>
          <w:szCs w:val="20"/>
        </w:rPr>
        <w:t>Caddo Correctional Center, Independent Auditor’s Report,</w:t>
      </w:r>
      <w:r w:rsidR="008826C4">
        <w:rPr>
          <w:i/>
          <w:iCs/>
          <w:sz w:val="20"/>
          <w:szCs w:val="20"/>
        </w:rPr>
        <w:t xml:space="preserve"> </w:t>
      </w:r>
      <w:r w:rsidR="008826C4" w:rsidRPr="008826C4">
        <w:rPr>
          <w:smallCaps/>
          <w:sz w:val="20"/>
          <w:szCs w:val="20"/>
        </w:rPr>
        <w:t>Louisiana Legislative Auditor</w:t>
      </w:r>
      <w:r w:rsidR="008826C4">
        <w:rPr>
          <w:sz w:val="20"/>
          <w:szCs w:val="20"/>
        </w:rPr>
        <w:t>,</w:t>
      </w:r>
      <w:r w:rsidRPr="00846383">
        <w:rPr>
          <w:i/>
          <w:iCs/>
          <w:sz w:val="20"/>
          <w:szCs w:val="20"/>
        </w:rPr>
        <w:t xml:space="preserve"> </w:t>
      </w:r>
      <w:r w:rsidRPr="00846383">
        <w:rPr>
          <w:sz w:val="20"/>
          <w:szCs w:val="20"/>
        </w:rPr>
        <w:t xml:space="preserve">p. 36-38, </w:t>
      </w:r>
      <w:r w:rsidRPr="008826C4">
        <w:rPr>
          <w:sz w:val="20"/>
          <w:szCs w:val="20"/>
        </w:rPr>
        <w:t>http://app.lla.state.la.us/PublicReports.nsf/0/A79FF6A42E662355862583830066FEF1/$FILE/0001B715.pdf</w:t>
      </w:r>
    </w:p>
  </w:footnote>
  <w:footnote w:id="54">
    <w:p w14:paraId="44B8F850" w14:textId="6C369CA9" w:rsidR="00DA5068" w:rsidRPr="00846383" w:rsidRDefault="00DA5068" w:rsidP="00315921">
      <w:pPr>
        <w:rPr>
          <w:sz w:val="20"/>
          <w:szCs w:val="20"/>
        </w:rPr>
      </w:pPr>
      <w:r w:rsidRPr="00846383">
        <w:rPr>
          <w:rStyle w:val="FootnoteReference"/>
          <w:sz w:val="20"/>
          <w:szCs w:val="20"/>
        </w:rPr>
        <w:footnoteRef/>
      </w:r>
      <w:r w:rsidRPr="00846383">
        <w:rPr>
          <w:sz w:val="20"/>
          <w:szCs w:val="20"/>
        </w:rPr>
        <w:t xml:space="preserve"> </w:t>
      </w:r>
      <w:r w:rsidR="008826C4">
        <w:rPr>
          <w:sz w:val="20"/>
          <w:szCs w:val="20"/>
        </w:rPr>
        <w:t xml:space="preserve"> </w:t>
      </w:r>
      <w:r w:rsidRPr="00846383">
        <w:rPr>
          <w:i/>
          <w:iCs/>
          <w:sz w:val="20"/>
          <w:szCs w:val="20"/>
        </w:rPr>
        <w:t xml:space="preserve">See </w:t>
      </w:r>
      <w:r w:rsidRPr="00846383">
        <w:rPr>
          <w:sz w:val="20"/>
          <w:szCs w:val="20"/>
        </w:rPr>
        <w:t xml:space="preserve">Postlethwaite &amp; Netterville, </w:t>
      </w:r>
      <w:r w:rsidRPr="00846383">
        <w:rPr>
          <w:i/>
          <w:iCs/>
          <w:sz w:val="20"/>
          <w:szCs w:val="20"/>
        </w:rPr>
        <w:t xml:space="preserve">The Parish of Caddo Proposed 2019 Internal Audit Plan – For Approval, </w:t>
      </w:r>
      <w:r w:rsidRPr="008826C4">
        <w:rPr>
          <w:smallCaps/>
          <w:sz w:val="20"/>
          <w:szCs w:val="20"/>
        </w:rPr>
        <w:t>Caddo Parish</w:t>
      </w:r>
      <w:r w:rsidRPr="00846383">
        <w:rPr>
          <w:sz w:val="20"/>
          <w:szCs w:val="20"/>
        </w:rPr>
        <w:t xml:space="preserve">, </w:t>
      </w:r>
      <w:r w:rsidRPr="008826C4">
        <w:rPr>
          <w:sz w:val="20"/>
          <w:szCs w:val="20"/>
        </w:rPr>
        <w:t>http://www.caddo.org/AgendaCenter/ViewFile/Item/8327?fileID=6751</w:t>
      </w:r>
      <w:r w:rsidRPr="00846383">
        <w:rPr>
          <w:sz w:val="20"/>
          <w:szCs w:val="20"/>
        </w:rPr>
        <w:t xml:space="preserve">. </w:t>
      </w:r>
    </w:p>
  </w:footnote>
  <w:footnote w:id="55">
    <w:p w14:paraId="15FB398C" w14:textId="38C39651" w:rsidR="00DA5068" w:rsidRPr="00846383" w:rsidRDefault="00DA5068" w:rsidP="00315921">
      <w:pPr>
        <w:rPr>
          <w:sz w:val="20"/>
          <w:szCs w:val="20"/>
        </w:rPr>
      </w:pPr>
      <w:r w:rsidRPr="00846383">
        <w:rPr>
          <w:rStyle w:val="FootnoteReference"/>
          <w:sz w:val="20"/>
          <w:szCs w:val="20"/>
        </w:rPr>
        <w:footnoteRef/>
      </w:r>
      <w:r w:rsidRPr="00846383">
        <w:rPr>
          <w:sz w:val="20"/>
          <w:szCs w:val="20"/>
        </w:rPr>
        <w:t xml:space="preserve"> </w:t>
      </w:r>
      <w:r w:rsidR="008826C4">
        <w:rPr>
          <w:sz w:val="20"/>
          <w:szCs w:val="20"/>
        </w:rPr>
        <w:t xml:space="preserve"> </w:t>
      </w:r>
      <w:r w:rsidRPr="00846383">
        <w:rPr>
          <w:i/>
          <w:iCs/>
          <w:sz w:val="20"/>
          <w:szCs w:val="20"/>
        </w:rPr>
        <w:t>See Caddo Correctional Center, Financial Statements, Year ended June 30, 2011</w:t>
      </w:r>
      <w:r w:rsidRPr="00846383">
        <w:rPr>
          <w:sz w:val="20"/>
          <w:szCs w:val="20"/>
        </w:rPr>
        <w:t xml:space="preserve">, </w:t>
      </w:r>
      <w:r w:rsidRPr="008826C4">
        <w:rPr>
          <w:smallCaps/>
          <w:sz w:val="20"/>
          <w:szCs w:val="20"/>
        </w:rPr>
        <w:t>Louisiana Legislative Auditor</w:t>
      </w:r>
      <w:r w:rsidRPr="00846383">
        <w:rPr>
          <w:sz w:val="20"/>
          <w:szCs w:val="20"/>
        </w:rPr>
        <w:t xml:space="preserve">, </w:t>
      </w:r>
      <w:r w:rsidRPr="008826C4">
        <w:rPr>
          <w:sz w:val="20"/>
          <w:szCs w:val="20"/>
        </w:rPr>
        <w:t>https://www.lla.la.gov/PublicReports.nsf/22178027A633531986257990004D4C9D/$FILE/000259A0.pdf</w:t>
      </w:r>
      <w:r w:rsidRPr="00846383">
        <w:rPr>
          <w:sz w:val="20"/>
          <w:szCs w:val="20"/>
        </w:rPr>
        <w:t xml:space="preserve">; </w:t>
      </w:r>
      <w:r w:rsidRPr="00846383">
        <w:rPr>
          <w:i/>
          <w:iCs/>
          <w:sz w:val="20"/>
          <w:szCs w:val="20"/>
        </w:rPr>
        <w:t>Caddo Correctional Center</w:t>
      </w:r>
      <w:r w:rsidRPr="00846383">
        <w:rPr>
          <w:sz w:val="20"/>
          <w:szCs w:val="20"/>
        </w:rPr>
        <w:t xml:space="preserve">, </w:t>
      </w:r>
      <w:r w:rsidRPr="00846383">
        <w:rPr>
          <w:i/>
          <w:iCs/>
          <w:sz w:val="20"/>
          <w:szCs w:val="20"/>
        </w:rPr>
        <w:t>Financial Statements, Year ended June 30, 2013</w:t>
      </w:r>
      <w:r w:rsidRPr="00846383">
        <w:rPr>
          <w:sz w:val="20"/>
          <w:szCs w:val="20"/>
        </w:rPr>
        <w:t xml:space="preserve">, </w:t>
      </w:r>
      <w:r w:rsidRPr="008826C4">
        <w:rPr>
          <w:smallCaps/>
          <w:sz w:val="20"/>
          <w:szCs w:val="20"/>
        </w:rPr>
        <w:t>Louisiana Legislative Auditor</w:t>
      </w:r>
      <w:r w:rsidRPr="00846383">
        <w:rPr>
          <w:sz w:val="20"/>
          <w:szCs w:val="20"/>
        </w:rPr>
        <w:t xml:space="preserve">, </w:t>
      </w:r>
      <w:r w:rsidRPr="008826C4">
        <w:rPr>
          <w:sz w:val="20"/>
          <w:szCs w:val="20"/>
        </w:rPr>
        <w:t>https://www.lla.la.gov/PublicReports.nsf/8152FE795FD83EA086257C830080E40D/$FILE/00037CB0.pdf</w:t>
      </w:r>
      <w:r w:rsidRPr="00846383">
        <w:rPr>
          <w:sz w:val="20"/>
          <w:szCs w:val="20"/>
        </w:rPr>
        <w:t xml:space="preserve">. </w:t>
      </w:r>
    </w:p>
  </w:footnote>
  <w:footnote w:id="56">
    <w:p w14:paraId="4F8F47DE" w14:textId="0B2A0451" w:rsidR="00DA5068" w:rsidRPr="00846383" w:rsidRDefault="00DA5068" w:rsidP="00B95A70">
      <w:pPr>
        <w:rPr>
          <w:sz w:val="20"/>
          <w:szCs w:val="20"/>
        </w:rPr>
      </w:pPr>
      <w:r w:rsidRPr="00846383">
        <w:rPr>
          <w:rStyle w:val="FootnoteReference"/>
          <w:sz w:val="20"/>
          <w:szCs w:val="20"/>
        </w:rPr>
        <w:footnoteRef/>
      </w:r>
      <w:r w:rsidRPr="00846383">
        <w:rPr>
          <w:sz w:val="20"/>
          <w:szCs w:val="20"/>
        </w:rPr>
        <w:t xml:space="preserve"> </w:t>
      </w:r>
      <w:r w:rsidR="008826C4">
        <w:rPr>
          <w:sz w:val="20"/>
          <w:szCs w:val="20"/>
        </w:rPr>
        <w:t xml:space="preserve"> </w:t>
      </w:r>
      <w:r w:rsidRPr="00846383">
        <w:rPr>
          <w:i/>
          <w:iCs/>
          <w:sz w:val="20"/>
          <w:szCs w:val="20"/>
        </w:rPr>
        <w:t>See Agendas and Minutes</w:t>
      </w:r>
      <w:r w:rsidRPr="00846383">
        <w:rPr>
          <w:sz w:val="20"/>
          <w:szCs w:val="20"/>
        </w:rPr>
        <w:t xml:space="preserve">, </w:t>
      </w:r>
      <w:r w:rsidRPr="008826C4">
        <w:rPr>
          <w:smallCaps/>
          <w:sz w:val="20"/>
          <w:szCs w:val="20"/>
        </w:rPr>
        <w:t>Caddo Parish Commission,</w:t>
      </w:r>
      <w:r w:rsidRPr="00846383">
        <w:rPr>
          <w:sz w:val="20"/>
          <w:szCs w:val="20"/>
        </w:rPr>
        <w:t xml:space="preserve"> </w:t>
      </w:r>
      <w:r w:rsidRPr="008826C4">
        <w:rPr>
          <w:sz w:val="20"/>
          <w:szCs w:val="20"/>
        </w:rPr>
        <w:t>http://www.caddo.org/AgendaCenter</w:t>
      </w:r>
      <w:r w:rsidRPr="00846383">
        <w:rPr>
          <w:sz w:val="20"/>
          <w:szCs w:val="20"/>
        </w:rPr>
        <w:t>.</w:t>
      </w:r>
    </w:p>
  </w:footnote>
  <w:footnote w:id="57">
    <w:p w14:paraId="1A178756" w14:textId="154EF248" w:rsidR="00DA5068" w:rsidRPr="00B95A70" w:rsidRDefault="00DA5068">
      <w:pPr>
        <w:pStyle w:val="FootnoteText"/>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8826C4">
        <w:rPr>
          <w:rFonts w:ascii="Times New Roman" w:hAnsi="Times New Roman" w:cs="Times New Roman"/>
        </w:rPr>
        <w:t xml:space="preserve"> </w:t>
      </w:r>
      <w:r w:rsidRPr="00846383">
        <w:rPr>
          <w:rFonts w:ascii="Times New Roman" w:hAnsi="Times New Roman" w:cs="Times New Roman"/>
          <w:i/>
          <w:iCs/>
        </w:rPr>
        <w:t xml:space="preserve">See id. </w:t>
      </w:r>
      <w:r w:rsidRPr="00846383">
        <w:rPr>
          <w:rFonts w:ascii="Times New Roman" w:hAnsi="Times New Roman" w:cs="Times New Roman"/>
        </w:rPr>
        <w:t>and</w:t>
      </w:r>
      <w:r w:rsidRPr="00846383">
        <w:rPr>
          <w:rFonts w:ascii="Times New Roman" w:hAnsi="Times New Roman" w:cs="Times New Roman"/>
          <w:i/>
          <w:iCs/>
        </w:rPr>
        <w:t xml:space="preserve"> </w:t>
      </w:r>
      <w:r w:rsidRPr="00846383">
        <w:rPr>
          <w:rFonts w:ascii="Times New Roman" w:hAnsi="Times New Roman" w:cs="Times New Roman"/>
        </w:rPr>
        <w:t>“search “caddo correctional center” to reveal hearings minutes.</w:t>
      </w:r>
      <w:r>
        <w:t xml:space="preserve"> </w:t>
      </w:r>
    </w:p>
  </w:footnote>
  <w:footnote w:id="58">
    <w:p w14:paraId="294B7AA3" w14:textId="68B66868" w:rsidR="00DA5068" w:rsidRPr="00846383" w:rsidRDefault="00DA5068" w:rsidP="00315921">
      <w:pPr>
        <w:rPr>
          <w:sz w:val="20"/>
          <w:szCs w:val="20"/>
        </w:rPr>
      </w:pPr>
      <w:r w:rsidRPr="00846383">
        <w:rPr>
          <w:rStyle w:val="FootnoteReference"/>
          <w:sz w:val="20"/>
          <w:szCs w:val="20"/>
        </w:rPr>
        <w:footnoteRef/>
      </w:r>
      <w:r w:rsidRPr="00846383">
        <w:rPr>
          <w:sz w:val="20"/>
          <w:szCs w:val="20"/>
        </w:rPr>
        <w:t xml:space="preserve"> </w:t>
      </w:r>
      <w:r w:rsidR="008826C4">
        <w:rPr>
          <w:sz w:val="20"/>
          <w:szCs w:val="20"/>
        </w:rPr>
        <w:t xml:space="preserve"> </w:t>
      </w:r>
      <w:r w:rsidRPr="00846383">
        <w:rPr>
          <w:i/>
          <w:iCs/>
          <w:sz w:val="20"/>
          <w:szCs w:val="20"/>
        </w:rPr>
        <w:t>See</w:t>
      </w:r>
      <w:r w:rsidR="008826C4">
        <w:rPr>
          <w:i/>
          <w:iCs/>
          <w:sz w:val="20"/>
          <w:szCs w:val="20"/>
        </w:rPr>
        <w:t xml:space="preserve"> </w:t>
      </w:r>
      <w:r w:rsidRPr="00846383">
        <w:rPr>
          <w:i/>
          <w:iCs/>
          <w:sz w:val="20"/>
          <w:szCs w:val="20"/>
        </w:rPr>
        <w:t>Press Releases</w:t>
      </w:r>
      <w:r w:rsidRPr="00846383">
        <w:rPr>
          <w:sz w:val="20"/>
          <w:szCs w:val="20"/>
        </w:rPr>
        <w:t xml:space="preserve">, </w:t>
      </w:r>
      <w:r w:rsidRPr="008826C4">
        <w:rPr>
          <w:smallCaps/>
          <w:sz w:val="20"/>
          <w:szCs w:val="20"/>
        </w:rPr>
        <w:t>Caddo Parish Sheriff’s Office</w:t>
      </w:r>
      <w:r w:rsidRPr="00846383">
        <w:rPr>
          <w:sz w:val="20"/>
          <w:szCs w:val="20"/>
        </w:rPr>
        <w:t xml:space="preserve">, </w:t>
      </w:r>
      <w:r w:rsidRPr="008826C4">
        <w:rPr>
          <w:sz w:val="20"/>
          <w:szCs w:val="20"/>
        </w:rPr>
        <w:t>https://www.caddosheriff.org/news.php</w:t>
      </w:r>
      <w:r w:rsidRPr="00846383">
        <w:rPr>
          <w:sz w:val="20"/>
          <w:szCs w:val="20"/>
        </w:rPr>
        <w:t>.</w:t>
      </w:r>
    </w:p>
  </w:footnote>
  <w:footnote w:id="59">
    <w:p w14:paraId="69612D4D" w14:textId="75E4217C" w:rsidR="00DA5068" w:rsidRPr="00846383" w:rsidRDefault="00DA5068" w:rsidP="006B513B">
      <w:pPr>
        <w:rPr>
          <w:sz w:val="20"/>
          <w:szCs w:val="20"/>
        </w:rPr>
      </w:pPr>
      <w:r w:rsidRPr="00846383">
        <w:rPr>
          <w:rStyle w:val="FootnoteReference"/>
          <w:sz w:val="20"/>
          <w:szCs w:val="20"/>
        </w:rPr>
        <w:footnoteRef/>
      </w:r>
      <w:r w:rsidRPr="00846383">
        <w:rPr>
          <w:sz w:val="20"/>
          <w:szCs w:val="20"/>
        </w:rPr>
        <w:t xml:space="preserve"> </w:t>
      </w:r>
      <w:r w:rsidR="008826C4">
        <w:rPr>
          <w:sz w:val="20"/>
          <w:szCs w:val="20"/>
        </w:rPr>
        <w:t xml:space="preserve"> </w:t>
      </w:r>
      <w:r w:rsidRPr="00846383">
        <w:rPr>
          <w:i/>
          <w:iCs/>
          <w:sz w:val="20"/>
          <w:szCs w:val="20"/>
        </w:rPr>
        <w:t>See Currently Housed Inmates</w:t>
      </w:r>
      <w:r w:rsidR="008826C4" w:rsidRPr="008826C4">
        <w:rPr>
          <w:smallCaps/>
          <w:sz w:val="20"/>
          <w:szCs w:val="20"/>
        </w:rPr>
        <w:t>,</w:t>
      </w:r>
      <w:r w:rsidRPr="008826C4">
        <w:rPr>
          <w:i/>
          <w:iCs/>
          <w:smallCaps/>
          <w:sz w:val="20"/>
          <w:szCs w:val="20"/>
        </w:rPr>
        <w:t xml:space="preserve"> </w:t>
      </w:r>
      <w:r w:rsidRPr="008826C4">
        <w:rPr>
          <w:smallCaps/>
          <w:sz w:val="20"/>
          <w:szCs w:val="20"/>
        </w:rPr>
        <w:t>Caddo Parish Sheriff’ Office</w:t>
      </w:r>
      <w:r w:rsidRPr="00846383">
        <w:rPr>
          <w:sz w:val="20"/>
          <w:szCs w:val="20"/>
        </w:rPr>
        <w:t xml:space="preserve">, </w:t>
      </w:r>
      <w:r w:rsidRPr="008826C4">
        <w:rPr>
          <w:sz w:val="20"/>
          <w:szCs w:val="20"/>
        </w:rPr>
        <w:t>https://www.caddosheriff.org/inmates/?sortOrder=DESC&amp;sortField=age&amp;</w:t>
      </w:r>
      <w:r w:rsidRPr="00846383">
        <w:rPr>
          <w:sz w:val="20"/>
          <w:szCs w:val="20"/>
        </w:rPr>
        <w:t xml:space="preserve">. </w:t>
      </w:r>
    </w:p>
  </w:footnote>
  <w:footnote w:id="60">
    <w:p w14:paraId="0A304EDC" w14:textId="26D1C809"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8826C4">
        <w:rPr>
          <w:rFonts w:ascii="Times New Roman" w:hAnsi="Times New Roman" w:cs="Times New Roman"/>
        </w:rPr>
        <w:t xml:space="preserve"> </w:t>
      </w:r>
      <w:r w:rsidRPr="00846383">
        <w:rPr>
          <w:rFonts w:ascii="Times New Roman" w:hAnsi="Times New Roman" w:cs="Times New Roman"/>
          <w:i/>
          <w:iCs/>
        </w:rPr>
        <w:t xml:space="preserve">See id. </w:t>
      </w:r>
    </w:p>
  </w:footnote>
  <w:footnote w:id="61">
    <w:p w14:paraId="76A39DD3" w14:textId="58F3C4A1" w:rsidR="00DA5068" w:rsidRPr="006B513B" w:rsidRDefault="00DA5068">
      <w:pPr>
        <w:pStyle w:val="FootnoteText"/>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8826C4">
        <w:rPr>
          <w:rFonts w:ascii="Times New Roman" w:hAnsi="Times New Roman" w:cs="Times New Roman"/>
        </w:rPr>
        <w:t xml:space="preserve"> </w:t>
      </w:r>
      <w:r w:rsidRPr="00846383">
        <w:rPr>
          <w:rFonts w:ascii="Times New Roman" w:hAnsi="Times New Roman" w:cs="Times New Roman"/>
          <w:i/>
          <w:iCs/>
        </w:rPr>
        <w:t xml:space="preserve">See infra </w:t>
      </w:r>
      <w:r w:rsidRPr="00846383">
        <w:rPr>
          <w:rFonts w:ascii="Times New Roman" w:hAnsi="Times New Roman" w:cs="Times New Roman"/>
        </w:rPr>
        <w:t>section “Cases and Complaints.”</w:t>
      </w:r>
    </w:p>
  </w:footnote>
  <w:footnote w:id="62">
    <w:p w14:paraId="2203BE4D" w14:textId="0743BC81" w:rsidR="00DA5068" w:rsidRPr="00846383" w:rsidRDefault="00DA5068">
      <w:pPr>
        <w:pStyle w:val="FootnoteText"/>
        <w:rPr>
          <w:rFonts w:ascii="Times New Roman" w:hAnsi="Times New Roman" w:cs="Times New Roman"/>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044905">
        <w:rPr>
          <w:rFonts w:ascii="Times New Roman" w:hAnsi="Times New Roman" w:cs="Times New Roman"/>
        </w:rPr>
        <w:t xml:space="preserve"> </w:t>
      </w:r>
      <w:r w:rsidRPr="00846383">
        <w:rPr>
          <w:rFonts w:ascii="Times New Roman" w:hAnsi="Times New Roman" w:cs="Times New Roman"/>
        </w:rPr>
        <w:t>Th</w:t>
      </w:r>
      <w:r w:rsidR="00044905">
        <w:rPr>
          <w:rFonts w:ascii="Times New Roman" w:hAnsi="Times New Roman" w:cs="Times New Roman"/>
        </w:rPr>
        <w:t>e</w:t>
      </w:r>
      <w:r w:rsidRPr="00846383">
        <w:rPr>
          <w:rFonts w:ascii="Times New Roman" w:hAnsi="Times New Roman" w:cs="Times New Roman"/>
        </w:rPr>
        <w:t xml:space="preserve"> author’s public records request was made on Aug. 26, 2019, and the initial records request was fulfilled on Nov. 13, 2019. However, because th</w:t>
      </w:r>
      <w:r w:rsidR="00044905">
        <w:rPr>
          <w:rFonts w:ascii="Times New Roman" w:hAnsi="Times New Roman" w:cs="Times New Roman"/>
        </w:rPr>
        <w:t>e</w:t>
      </w:r>
      <w:r w:rsidRPr="00846383">
        <w:rPr>
          <w:rFonts w:ascii="Times New Roman" w:hAnsi="Times New Roman" w:cs="Times New Roman"/>
        </w:rPr>
        <w:t xml:space="preserve"> author needed extra time to secure funds relating to the request’s expenses, this delay is not completely attributed to jail officials.  </w:t>
      </w:r>
    </w:p>
  </w:footnote>
  <w:footnote w:id="63">
    <w:p w14:paraId="112BB000" w14:textId="047ECAC7" w:rsidR="00DA5068" w:rsidRPr="00846383" w:rsidRDefault="00DA5068" w:rsidP="00636FDD">
      <w:pPr>
        <w:rPr>
          <w:sz w:val="20"/>
          <w:szCs w:val="20"/>
        </w:rPr>
      </w:pPr>
      <w:r w:rsidRPr="00846383">
        <w:rPr>
          <w:rStyle w:val="FootnoteReference"/>
          <w:sz w:val="20"/>
          <w:szCs w:val="20"/>
        </w:rPr>
        <w:footnoteRef/>
      </w:r>
      <w:r w:rsidRPr="00846383">
        <w:rPr>
          <w:sz w:val="20"/>
          <w:szCs w:val="20"/>
        </w:rPr>
        <w:t xml:space="preserve"> </w:t>
      </w:r>
      <w:r w:rsidR="00044905">
        <w:rPr>
          <w:sz w:val="20"/>
          <w:szCs w:val="20"/>
        </w:rPr>
        <w:t xml:space="preserve"> </w:t>
      </w:r>
      <w:r w:rsidRPr="00846383">
        <w:rPr>
          <w:i/>
          <w:iCs/>
          <w:sz w:val="20"/>
          <w:szCs w:val="20"/>
        </w:rPr>
        <w:t xml:space="preserve">See </w:t>
      </w:r>
      <w:r w:rsidRPr="00846383">
        <w:rPr>
          <w:sz w:val="20"/>
          <w:szCs w:val="20"/>
        </w:rPr>
        <w:t xml:space="preserve">Capt. Sharon Piggs, </w:t>
      </w:r>
      <w:r w:rsidRPr="00846383">
        <w:rPr>
          <w:i/>
          <w:iCs/>
          <w:sz w:val="20"/>
          <w:szCs w:val="20"/>
        </w:rPr>
        <w:t xml:space="preserve">letter to </w:t>
      </w:r>
      <w:r w:rsidRPr="00846383">
        <w:rPr>
          <w:sz w:val="20"/>
          <w:szCs w:val="20"/>
        </w:rPr>
        <w:t xml:space="preserve">Curtis Case, </w:t>
      </w:r>
      <w:r w:rsidRPr="00846383">
        <w:rPr>
          <w:i/>
          <w:iCs/>
          <w:sz w:val="20"/>
          <w:szCs w:val="20"/>
        </w:rPr>
        <w:t>Number of Deaths in Custody 2014-2019</w:t>
      </w:r>
      <w:r w:rsidRPr="00846383">
        <w:rPr>
          <w:sz w:val="20"/>
          <w:szCs w:val="20"/>
        </w:rPr>
        <w:t xml:space="preserve"> (on file with author and available at </w:t>
      </w:r>
      <w:r w:rsidRPr="00044905">
        <w:rPr>
          <w:sz w:val="20"/>
          <w:szCs w:val="20"/>
        </w:rPr>
        <w:t>https://drive.google.com/drive/u/1/folders/1Kxzf4DnZ15RwScCfm4aycnylMzNjtVin</w:t>
      </w:r>
      <w:r w:rsidRPr="00846383">
        <w:rPr>
          <w:sz w:val="20"/>
          <w:szCs w:val="20"/>
        </w:rPr>
        <w:t xml:space="preserve"> (access grant required)). </w:t>
      </w:r>
    </w:p>
  </w:footnote>
  <w:footnote w:id="64">
    <w:p w14:paraId="58FFAAAD" w14:textId="1FB63D03" w:rsidR="00DA5068" w:rsidRPr="00846383" w:rsidRDefault="00DA5068" w:rsidP="00636FDD">
      <w:pPr>
        <w:rPr>
          <w:sz w:val="20"/>
          <w:szCs w:val="20"/>
        </w:rPr>
      </w:pPr>
      <w:r w:rsidRPr="00846383">
        <w:rPr>
          <w:rStyle w:val="FootnoteReference"/>
          <w:sz w:val="20"/>
          <w:szCs w:val="20"/>
        </w:rPr>
        <w:footnoteRef/>
      </w:r>
      <w:r w:rsidRPr="00846383">
        <w:rPr>
          <w:sz w:val="20"/>
          <w:szCs w:val="20"/>
        </w:rPr>
        <w:t xml:space="preserve"> </w:t>
      </w:r>
      <w:r w:rsidR="00044905">
        <w:rPr>
          <w:sz w:val="20"/>
          <w:szCs w:val="20"/>
        </w:rPr>
        <w:t xml:space="preserve"> </w:t>
      </w:r>
      <w:r w:rsidRPr="00846383">
        <w:rPr>
          <w:i/>
          <w:iCs/>
          <w:sz w:val="20"/>
          <w:szCs w:val="20"/>
        </w:rPr>
        <w:t xml:space="preserve">See </w:t>
      </w:r>
      <w:r w:rsidRPr="00846383">
        <w:rPr>
          <w:sz w:val="20"/>
          <w:szCs w:val="20"/>
        </w:rPr>
        <w:t xml:space="preserve">Capt. Sharon Piggs, </w:t>
      </w:r>
      <w:r w:rsidRPr="00846383">
        <w:rPr>
          <w:i/>
          <w:iCs/>
          <w:sz w:val="20"/>
          <w:szCs w:val="20"/>
        </w:rPr>
        <w:t xml:space="preserve">email to </w:t>
      </w:r>
      <w:r w:rsidRPr="00846383">
        <w:rPr>
          <w:sz w:val="20"/>
          <w:szCs w:val="20"/>
        </w:rPr>
        <w:t xml:space="preserve">Curtis Case, </w:t>
      </w:r>
      <w:r w:rsidRPr="00846383">
        <w:rPr>
          <w:i/>
          <w:iCs/>
          <w:sz w:val="20"/>
          <w:szCs w:val="20"/>
        </w:rPr>
        <w:t xml:space="preserve">Re: Public Records Request </w:t>
      </w:r>
      <w:r w:rsidRPr="00846383">
        <w:rPr>
          <w:sz w:val="20"/>
          <w:szCs w:val="20"/>
        </w:rPr>
        <w:t xml:space="preserve">(Nov. 25, 2019) (on file with author and available at </w:t>
      </w:r>
      <w:r w:rsidRPr="00044905">
        <w:rPr>
          <w:sz w:val="20"/>
          <w:szCs w:val="20"/>
        </w:rPr>
        <w:t>https://drive.google.com/drive/u/1/folders/1Kxzf4DnZ15RwScCfm4aycnylMzNjtVin</w:t>
      </w:r>
      <w:r w:rsidRPr="00846383">
        <w:rPr>
          <w:sz w:val="20"/>
          <w:szCs w:val="20"/>
        </w:rPr>
        <w:t xml:space="preserve"> (access grant required)). At the time of this memorandum, jail officials say they are currently working to produce the CJ-9 forms. These forms are expected to be released soon. </w:t>
      </w:r>
    </w:p>
  </w:footnote>
  <w:footnote w:id="65">
    <w:p w14:paraId="22601943" w14:textId="57F6D079" w:rsidR="00DA5068" w:rsidRPr="00846383" w:rsidRDefault="00DA5068" w:rsidP="00587A95">
      <w:pPr>
        <w:rPr>
          <w:sz w:val="20"/>
          <w:szCs w:val="20"/>
        </w:rPr>
      </w:pPr>
      <w:r w:rsidRPr="00846383">
        <w:rPr>
          <w:rStyle w:val="FootnoteReference"/>
          <w:sz w:val="20"/>
          <w:szCs w:val="20"/>
        </w:rPr>
        <w:footnoteRef/>
      </w:r>
      <w:r w:rsidRPr="00846383">
        <w:rPr>
          <w:sz w:val="20"/>
          <w:szCs w:val="20"/>
        </w:rPr>
        <w:t xml:space="preserve"> </w:t>
      </w:r>
      <w:r w:rsidR="00044905">
        <w:rPr>
          <w:sz w:val="20"/>
          <w:szCs w:val="20"/>
        </w:rPr>
        <w:t xml:space="preserve"> </w:t>
      </w:r>
      <w:r w:rsidRPr="00846383">
        <w:rPr>
          <w:i/>
          <w:iCs/>
          <w:sz w:val="20"/>
          <w:szCs w:val="20"/>
        </w:rPr>
        <w:t xml:space="preserve">See </w:t>
      </w:r>
      <w:r w:rsidRPr="00846383">
        <w:rPr>
          <w:sz w:val="20"/>
          <w:szCs w:val="20"/>
        </w:rPr>
        <w:t xml:space="preserve">Capt. Sharon Piggs, </w:t>
      </w:r>
      <w:r w:rsidRPr="00846383">
        <w:rPr>
          <w:i/>
          <w:iCs/>
          <w:sz w:val="20"/>
          <w:szCs w:val="20"/>
        </w:rPr>
        <w:t>letter to</w:t>
      </w:r>
      <w:r w:rsidRPr="00846383">
        <w:rPr>
          <w:sz w:val="20"/>
          <w:szCs w:val="20"/>
        </w:rPr>
        <w:t xml:space="preserve"> Curtis Case (Sept. 28, 2019) (on file with author and available at </w:t>
      </w:r>
      <w:r w:rsidRPr="00044905">
        <w:rPr>
          <w:sz w:val="20"/>
          <w:szCs w:val="20"/>
        </w:rPr>
        <w:t>https://drive.google.com/drive/u/1/folders/1Kxzf4DnZ15RwScCfm4aycnylMzNjtVin</w:t>
      </w:r>
      <w:r w:rsidRPr="00846383">
        <w:rPr>
          <w:sz w:val="20"/>
          <w:szCs w:val="20"/>
        </w:rPr>
        <w:t xml:space="preserve"> (access grant required)). </w:t>
      </w:r>
      <w:r w:rsidR="00102216">
        <w:rPr>
          <w:sz w:val="20"/>
          <w:szCs w:val="20"/>
        </w:rPr>
        <w:t xml:space="preserve">  </w:t>
      </w:r>
    </w:p>
  </w:footnote>
  <w:footnote w:id="66">
    <w:p w14:paraId="67DA5C66" w14:textId="51919E25" w:rsidR="00DA5068" w:rsidRPr="00846383" w:rsidRDefault="00DA5068" w:rsidP="0020657E">
      <w:pPr>
        <w:rPr>
          <w:sz w:val="20"/>
          <w:szCs w:val="20"/>
        </w:rPr>
      </w:pPr>
      <w:r w:rsidRPr="00846383">
        <w:rPr>
          <w:rStyle w:val="FootnoteReference"/>
          <w:sz w:val="20"/>
          <w:szCs w:val="20"/>
        </w:rPr>
        <w:footnoteRef/>
      </w:r>
      <w:r w:rsidRPr="00846383">
        <w:rPr>
          <w:sz w:val="20"/>
          <w:szCs w:val="20"/>
        </w:rPr>
        <w:t xml:space="preserve"> </w:t>
      </w:r>
      <w:r w:rsidR="00044905">
        <w:rPr>
          <w:sz w:val="20"/>
          <w:szCs w:val="20"/>
        </w:rPr>
        <w:t xml:space="preserve"> </w:t>
      </w:r>
      <w:r w:rsidRPr="00846383">
        <w:rPr>
          <w:i/>
          <w:iCs/>
          <w:sz w:val="20"/>
          <w:szCs w:val="20"/>
        </w:rPr>
        <w:t xml:space="preserve">See </w:t>
      </w:r>
      <w:r w:rsidRPr="00846383">
        <w:rPr>
          <w:sz w:val="20"/>
          <w:szCs w:val="20"/>
        </w:rPr>
        <w:t xml:space="preserve">Bennett v. Prator, 5:19-cv-01056 (W.D. La. 8/9/19) (on file with author). </w:t>
      </w:r>
    </w:p>
  </w:footnote>
  <w:footnote w:id="67">
    <w:p w14:paraId="2CB4DE3E" w14:textId="5A6CE56E" w:rsidR="00044905" w:rsidRPr="00044905" w:rsidRDefault="00044905">
      <w:pPr>
        <w:pStyle w:val="FootnoteText"/>
        <w:rPr>
          <w:i/>
          <w:iCs/>
        </w:rPr>
      </w:pPr>
      <w:r w:rsidRPr="00646B9C">
        <w:rPr>
          <w:rStyle w:val="FootnoteReference"/>
          <w:rFonts w:ascii="Times New Roman" w:hAnsi="Times New Roman" w:cs="Times New Roman"/>
        </w:rPr>
        <w:footnoteRef/>
      </w:r>
      <w:r w:rsidRPr="00646B9C">
        <w:rPr>
          <w:rFonts w:ascii="Times New Roman" w:hAnsi="Times New Roman" w:cs="Times New Roman"/>
        </w:rPr>
        <w:t xml:space="preserve"> </w:t>
      </w:r>
      <w:r>
        <w:t xml:space="preserve">  </w:t>
      </w:r>
      <w:r w:rsidRPr="00044905">
        <w:rPr>
          <w:rFonts w:ascii="Times New Roman" w:hAnsi="Times New Roman" w:cs="Times New Roman"/>
          <w:i/>
          <w:iCs/>
        </w:rPr>
        <w:t>See id.</w:t>
      </w:r>
      <w:r>
        <w:rPr>
          <w:i/>
          <w:iCs/>
        </w:rPr>
        <w:t xml:space="preserve"> </w:t>
      </w:r>
    </w:p>
  </w:footnote>
  <w:footnote w:id="68">
    <w:p w14:paraId="6213D636" w14:textId="4C7778F1" w:rsidR="00DA5068" w:rsidRPr="00846383" w:rsidRDefault="00DA5068" w:rsidP="0020657E">
      <w:pPr>
        <w:rPr>
          <w:sz w:val="20"/>
          <w:szCs w:val="20"/>
        </w:rPr>
      </w:pPr>
      <w:r w:rsidRPr="00846383">
        <w:rPr>
          <w:rStyle w:val="FootnoteReference"/>
          <w:sz w:val="20"/>
          <w:szCs w:val="20"/>
        </w:rPr>
        <w:footnoteRef/>
      </w:r>
      <w:r w:rsidRPr="00846383">
        <w:rPr>
          <w:sz w:val="20"/>
          <w:szCs w:val="20"/>
        </w:rPr>
        <w:t xml:space="preserve"> </w:t>
      </w:r>
      <w:r w:rsidR="00044905">
        <w:rPr>
          <w:sz w:val="20"/>
          <w:szCs w:val="20"/>
        </w:rPr>
        <w:t xml:space="preserve"> </w:t>
      </w:r>
      <w:r w:rsidRPr="00846383">
        <w:rPr>
          <w:i/>
          <w:iCs/>
          <w:sz w:val="20"/>
          <w:szCs w:val="20"/>
        </w:rPr>
        <w:t>Former Caddo inmate leaks video of treatment in custody</w:t>
      </w:r>
      <w:r w:rsidRPr="00846383">
        <w:rPr>
          <w:sz w:val="20"/>
          <w:szCs w:val="20"/>
        </w:rPr>
        <w:t xml:space="preserve">, KTBS (Aug. 1, 2019), </w:t>
      </w:r>
      <w:r w:rsidRPr="00342C72">
        <w:rPr>
          <w:sz w:val="20"/>
          <w:szCs w:val="20"/>
        </w:rPr>
        <w:t>https://www.ktbs.com/news/incaseyoumissedit/former-caddo-inmate-leaks-video-of-treatment-in-custody/article_0479784c-b4a5-11e9-8fce-6b043844911d.html</w:t>
      </w:r>
      <w:r w:rsidRPr="00846383">
        <w:rPr>
          <w:sz w:val="20"/>
          <w:szCs w:val="20"/>
        </w:rPr>
        <w:t>.</w:t>
      </w:r>
    </w:p>
  </w:footnote>
  <w:footnote w:id="69">
    <w:p w14:paraId="43E76CF9" w14:textId="1E678BF2" w:rsidR="00DA5068" w:rsidRPr="00846383" w:rsidRDefault="00DA5068">
      <w:pPr>
        <w:pStyle w:val="FootnoteText"/>
        <w:rPr>
          <w:rFonts w:ascii="Times New Roman" w:hAnsi="Times New Roman" w:cs="Times New Roman"/>
          <w:i/>
          <w:iCs/>
        </w:rPr>
      </w:pPr>
      <w:r w:rsidRPr="00846383">
        <w:rPr>
          <w:rStyle w:val="FootnoteReference"/>
          <w:rFonts w:ascii="Times New Roman" w:hAnsi="Times New Roman" w:cs="Times New Roman"/>
        </w:rPr>
        <w:footnoteRef/>
      </w:r>
      <w:r w:rsidRPr="00846383">
        <w:rPr>
          <w:rFonts w:ascii="Times New Roman" w:hAnsi="Times New Roman" w:cs="Times New Roman"/>
        </w:rPr>
        <w:t xml:space="preserve"> </w:t>
      </w:r>
      <w:r w:rsidR="00342C72">
        <w:rPr>
          <w:rFonts w:ascii="Times New Roman" w:hAnsi="Times New Roman" w:cs="Times New Roman"/>
        </w:rPr>
        <w:t xml:space="preserve"> </w:t>
      </w:r>
      <w:r w:rsidRPr="00846383">
        <w:rPr>
          <w:rFonts w:ascii="Times New Roman" w:hAnsi="Times New Roman" w:cs="Times New Roman"/>
          <w:i/>
          <w:iCs/>
        </w:rPr>
        <w:t xml:space="preserve">Id. </w:t>
      </w:r>
    </w:p>
  </w:footnote>
  <w:footnote w:id="70">
    <w:p w14:paraId="4B5A949E" w14:textId="1DEEBF3A" w:rsidR="00DA5068" w:rsidRPr="00846383" w:rsidRDefault="00DA5068" w:rsidP="0020657E">
      <w:pPr>
        <w:rPr>
          <w:sz w:val="20"/>
          <w:szCs w:val="20"/>
        </w:rPr>
      </w:pPr>
      <w:r w:rsidRPr="00846383">
        <w:rPr>
          <w:rStyle w:val="FootnoteReference"/>
          <w:sz w:val="20"/>
          <w:szCs w:val="20"/>
        </w:rPr>
        <w:footnoteRef/>
      </w:r>
      <w:r w:rsidRPr="00846383">
        <w:rPr>
          <w:sz w:val="20"/>
          <w:szCs w:val="20"/>
        </w:rPr>
        <w:t xml:space="preserve"> </w:t>
      </w:r>
      <w:r w:rsidR="00342C72">
        <w:rPr>
          <w:sz w:val="20"/>
          <w:szCs w:val="20"/>
        </w:rPr>
        <w:t xml:space="preserve"> </w:t>
      </w:r>
      <w:r w:rsidRPr="00846383">
        <w:rPr>
          <w:i/>
          <w:iCs/>
          <w:sz w:val="20"/>
          <w:szCs w:val="20"/>
        </w:rPr>
        <w:t xml:space="preserve">See </w:t>
      </w:r>
      <w:r w:rsidRPr="00846383">
        <w:rPr>
          <w:sz w:val="20"/>
          <w:szCs w:val="20"/>
        </w:rPr>
        <w:t xml:space="preserve">Bolden v. Caddo Parish Commission, 5:19-cv-00648 (W.D. La. 5/16/18) (on file with author); </w:t>
      </w:r>
      <w:r w:rsidRPr="00846383">
        <w:rPr>
          <w:i/>
          <w:iCs/>
          <w:sz w:val="20"/>
          <w:szCs w:val="20"/>
        </w:rPr>
        <w:t xml:space="preserve">see also </w:t>
      </w:r>
      <w:r w:rsidRPr="00846383">
        <w:rPr>
          <w:sz w:val="20"/>
          <w:szCs w:val="20"/>
        </w:rPr>
        <w:t xml:space="preserve">Elizabeth Alt, </w:t>
      </w:r>
      <w:r w:rsidRPr="00846383">
        <w:rPr>
          <w:i/>
          <w:iCs/>
          <w:sz w:val="20"/>
          <w:szCs w:val="20"/>
        </w:rPr>
        <w:t>Lawsuit claims gender discrimination against Caddo Correctional Center</w:t>
      </w:r>
      <w:r w:rsidRPr="00846383">
        <w:rPr>
          <w:sz w:val="20"/>
          <w:szCs w:val="20"/>
        </w:rPr>
        <w:t xml:space="preserve">, </w:t>
      </w:r>
      <w:r w:rsidRPr="00342C72">
        <w:rPr>
          <w:smallCaps/>
          <w:sz w:val="20"/>
          <w:szCs w:val="20"/>
        </w:rPr>
        <w:t>Louisiana Record</w:t>
      </w:r>
      <w:r w:rsidRPr="00846383">
        <w:rPr>
          <w:sz w:val="20"/>
          <w:szCs w:val="20"/>
        </w:rPr>
        <w:t xml:space="preserve"> (May 20, 2018), </w:t>
      </w:r>
      <w:r w:rsidRPr="00342C72">
        <w:rPr>
          <w:sz w:val="20"/>
          <w:szCs w:val="20"/>
        </w:rPr>
        <w:t>https://louisianarecord.com/stories/511421807-lawsuit-claims-gender-discrimination-against-caddo-correctional-center</w:t>
      </w:r>
      <w:r w:rsidRPr="00846383">
        <w:rPr>
          <w:sz w:val="20"/>
          <w:szCs w:val="20"/>
        </w:rPr>
        <w:t xml:space="preserve">. </w:t>
      </w:r>
    </w:p>
  </w:footnote>
  <w:footnote w:id="71">
    <w:p w14:paraId="45965B71" w14:textId="23A346E1" w:rsidR="00DA5068" w:rsidRPr="00854426" w:rsidRDefault="00DA5068" w:rsidP="00854426">
      <w:r w:rsidRPr="00846383">
        <w:rPr>
          <w:rStyle w:val="FootnoteReference"/>
          <w:sz w:val="20"/>
          <w:szCs w:val="20"/>
        </w:rPr>
        <w:footnoteRef/>
      </w:r>
      <w:r w:rsidRPr="00846383">
        <w:rPr>
          <w:sz w:val="20"/>
          <w:szCs w:val="20"/>
        </w:rPr>
        <w:t xml:space="preserve"> </w:t>
      </w:r>
      <w:r w:rsidR="006738F7">
        <w:rPr>
          <w:sz w:val="20"/>
          <w:szCs w:val="20"/>
        </w:rPr>
        <w:t xml:space="preserve"> </w:t>
      </w:r>
      <w:r w:rsidRPr="00846383">
        <w:rPr>
          <w:sz w:val="20"/>
          <w:szCs w:val="20"/>
        </w:rPr>
        <w:t xml:space="preserve">John Hampson, </w:t>
      </w:r>
      <w:r w:rsidRPr="00846383">
        <w:rPr>
          <w:i/>
          <w:iCs/>
          <w:sz w:val="20"/>
          <w:szCs w:val="20"/>
        </w:rPr>
        <w:t>Corruption in Caddo Parish: The Truth Revealed</w:t>
      </w:r>
      <w:r w:rsidRPr="00846383">
        <w:rPr>
          <w:sz w:val="20"/>
          <w:szCs w:val="20"/>
        </w:rPr>
        <w:t xml:space="preserve">, </w:t>
      </w:r>
      <w:r w:rsidRPr="006738F7">
        <w:rPr>
          <w:smallCaps/>
          <w:sz w:val="20"/>
          <w:szCs w:val="20"/>
        </w:rPr>
        <w:t>Medium</w:t>
      </w:r>
      <w:r w:rsidRPr="00846383">
        <w:rPr>
          <w:sz w:val="20"/>
          <w:szCs w:val="20"/>
        </w:rPr>
        <w:t xml:space="preserve"> (Oct. 26, 2015), </w:t>
      </w:r>
      <w:r w:rsidRPr="006738F7">
        <w:rPr>
          <w:sz w:val="20"/>
          <w:szCs w:val="20"/>
        </w:rPr>
        <w:t>https://medium.com/@Jwes115/corruption-in-caddo-parish-the-truth-revealed-363c5dff26cf</w:t>
      </w:r>
      <w:r w:rsidRPr="00846383">
        <w:rPr>
          <w:sz w:val="20"/>
          <w:szCs w:val="20"/>
        </w:rPr>
        <w:t>.</w:t>
      </w:r>
    </w:p>
  </w:footnote>
  <w:footnote w:id="72">
    <w:p w14:paraId="2E76FBEA" w14:textId="1EC803C0" w:rsidR="00DA5068" w:rsidRPr="00846383" w:rsidRDefault="00DA5068" w:rsidP="002262FF">
      <w:pPr>
        <w:rPr>
          <w:sz w:val="20"/>
          <w:szCs w:val="20"/>
        </w:rPr>
      </w:pPr>
      <w:r w:rsidRPr="00846383">
        <w:rPr>
          <w:rStyle w:val="FootnoteReference"/>
          <w:sz w:val="20"/>
          <w:szCs w:val="20"/>
        </w:rPr>
        <w:footnoteRef/>
      </w:r>
      <w:r w:rsidRPr="00846383">
        <w:rPr>
          <w:sz w:val="20"/>
          <w:szCs w:val="20"/>
        </w:rPr>
        <w:t xml:space="preserve"> </w:t>
      </w:r>
      <w:r w:rsidR="006738F7">
        <w:rPr>
          <w:sz w:val="20"/>
          <w:szCs w:val="20"/>
        </w:rPr>
        <w:t xml:space="preserve"> </w:t>
      </w:r>
      <w:r w:rsidRPr="00846383">
        <w:rPr>
          <w:i/>
          <w:iCs/>
          <w:sz w:val="20"/>
          <w:szCs w:val="20"/>
        </w:rPr>
        <w:t>See</w:t>
      </w:r>
      <w:r w:rsidR="006738F7">
        <w:rPr>
          <w:i/>
          <w:iCs/>
          <w:sz w:val="20"/>
          <w:szCs w:val="20"/>
        </w:rPr>
        <w:t xml:space="preserve"> supra </w:t>
      </w:r>
      <w:r w:rsidR="006738F7">
        <w:rPr>
          <w:sz w:val="20"/>
          <w:szCs w:val="20"/>
        </w:rPr>
        <w:t xml:space="preserve">section “Leadership”; </w:t>
      </w:r>
      <w:r w:rsidR="006738F7">
        <w:rPr>
          <w:i/>
          <w:iCs/>
          <w:sz w:val="20"/>
          <w:szCs w:val="20"/>
        </w:rPr>
        <w:t>see also</w:t>
      </w:r>
      <w:r w:rsidRPr="00846383">
        <w:rPr>
          <w:i/>
          <w:iCs/>
          <w:sz w:val="20"/>
          <w:szCs w:val="20"/>
        </w:rPr>
        <w:t xml:space="preserve"> </w:t>
      </w:r>
      <w:r w:rsidRPr="00846383">
        <w:rPr>
          <w:sz w:val="20"/>
          <w:szCs w:val="20"/>
        </w:rPr>
        <w:t xml:space="preserve">Jonah Engel Bromwich, </w:t>
      </w:r>
      <w:r w:rsidRPr="00846383">
        <w:rPr>
          <w:i/>
          <w:iCs/>
          <w:sz w:val="20"/>
          <w:szCs w:val="20"/>
        </w:rPr>
        <w:t>Louisiana Sheriff’s Remarks Evoke Slavery, Critics Say</w:t>
      </w:r>
      <w:r w:rsidRPr="00846383">
        <w:rPr>
          <w:sz w:val="20"/>
          <w:szCs w:val="20"/>
        </w:rPr>
        <w:t xml:space="preserve">, </w:t>
      </w:r>
      <w:r w:rsidRPr="006738F7">
        <w:rPr>
          <w:smallCaps/>
          <w:sz w:val="20"/>
          <w:szCs w:val="20"/>
        </w:rPr>
        <w:t>NY Times</w:t>
      </w:r>
      <w:r w:rsidRPr="00846383">
        <w:rPr>
          <w:sz w:val="20"/>
          <w:szCs w:val="20"/>
        </w:rPr>
        <w:t xml:space="preserve"> (Oct. 12, 2017), </w:t>
      </w:r>
      <w:r w:rsidRPr="006738F7">
        <w:rPr>
          <w:sz w:val="20"/>
          <w:szCs w:val="20"/>
        </w:rPr>
        <w:t>https://www.nytimes.com/2017/10/12/us/prison-reform-steve-prator.html</w:t>
      </w:r>
      <w:r w:rsidRPr="00846383">
        <w:rPr>
          <w:sz w:val="20"/>
          <w:szCs w:val="20"/>
        </w:rPr>
        <w:t xml:space="preserve">. </w:t>
      </w:r>
    </w:p>
  </w:footnote>
  <w:footnote w:id="73">
    <w:p w14:paraId="39503A6C" w14:textId="76560652" w:rsidR="00646B9C" w:rsidRPr="00646B9C" w:rsidRDefault="00646B9C">
      <w:pPr>
        <w:pStyle w:val="FootnoteText"/>
        <w:rPr>
          <w:rFonts w:ascii="Times New Roman" w:hAnsi="Times New Roman" w:cs="Times New Roman"/>
        </w:rPr>
      </w:pPr>
      <w:r w:rsidRPr="00646B9C">
        <w:rPr>
          <w:rStyle w:val="FootnoteReference"/>
          <w:rFonts w:ascii="Times New Roman" w:hAnsi="Times New Roman" w:cs="Times New Roman"/>
        </w:rPr>
        <w:footnoteRef/>
      </w:r>
      <w:r w:rsidRPr="00646B9C">
        <w:rPr>
          <w:rFonts w:ascii="Times New Roman" w:hAnsi="Times New Roman" w:cs="Times New Roman"/>
        </w:rPr>
        <w:t xml:space="preserve">  The author also requested death records from neighboring Bossier Parish Maximum Security Facility, as well as Bossier City Jail and Shreveport City Jail. Bossier Parish Maximum Security Facility is one-third the size of CCC and reported three deaths, compared to CCC’s five.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96812"/>
    <w:multiLevelType w:val="hybridMultilevel"/>
    <w:tmpl w:val="801AF146"/>
    <w:lvl w:ilvl="0" w:tplc="01A2F4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913BF1"/>
    <w:multiLevelType w:val="hybridMultilevel"/>
    <w:tmpl w:val="A1DCDC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80317B"/>
    <w:multiLevelType w:val="hybridMultilevel"/>
    <w:tmpl w:val="5F989FBE"/>
    <w:lvl w:ilvl="0" w:tplc="E6EA54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937C1"/>
    <w:multiLevelType w:val="hybridMultilevel"/>
    <w:tmpl w:val="31B8E39E"/>
    <w:lvl w:ilvl="0" w:tplc="3D0C66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D76D36"/>
    <w:multiLevelType w:val="hybridMultilevel"/>
    <w:tmpl w:val="BE2AD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B4"/>
    <w:rsid w:val="00006A94"/>
    <w:rsid w:val="00044905"/>
    <w:rsid w:val="00071A59"/>
    <w:rsid w:val="00082B26"/>
    <w:rsid w:val="00083604"/>
    <w:rsid w:val="00102216"/>
    <w:rsid w:val="00120A24"/>
    <w:rsid w:val="00170EC1"/>
    <w:rsid w:val="001B14B4"/>
    <w:rsid w:val="001D21F7"/>
    <w:rsid w:val="0020657E"/>
    <w:rsid w:val="002262FF"/>
    <w:rsid w:val="002263BF"/>
    <w:rsid w:val="002402A8"/>
    <w:rsid w:val="00241ABD"/>
    <w:rsid w:val="002536BF"/>
    <w:rsid w:val="0025569A"/>
    <w:rsid w:val="002712F2"/>
    <w:rsid w:val="002B7A6F"/>
    <w:rsid w:val="002D7CFD"/>
    <w:rsid w:val="00303113"/>
    <w:rsid w:val="003033FB"/>
    <w:rsid w:val="00315921"/>
    <w:rsid w:val="00342C72"/>
    <w:rsid w:val="0039667D"/>
    <w:rsid w:val="003A189B"/>
    <w:rsid w:val="003B1FFF"/>
    <w:rsid w:val="003C2C2C"/>
    <w:rsid w:val="003D0938"/>
    <w:rsid w:val="003F3FDB"/>
    <w:rsid w:val="00404251"/>
    <w:rsid w:val="004168DA"/>
    <w:rsid w:val="004264EE"/>
    <w:rsid w:val="004530DE"/>
    <w:rsid w:val="004A7097"/>
    <w:rsid w:val="004D5458"/>
    <w:rsid w:val="004F4053"/>
    <w:rsid w:val="00501873"/>
    <w:rsid w:val="00507E2C"/>
    <w:rsid w:val="005422E7"/>
    <w:rsid w:val="005470A8"/>
    <w:rsid w:val="0056102B"/>
    <w:rsid w:val="00587A95"/>
    <w:rsid w:val="00591A14"/>
    <w:rsid w:val="005D55B1"/>
    <w:rsid w:val="00607AEF"/>
    <w:rsid w:val="00621EBB"/>
    <w:rsid w:val="00631B0E"/>
    <w:rsid w:val="00636FDD"/>
    <w:rsid w:val="00646B9C"/>
    <w:rsid w:val="006550C8"/>
    <w:rsid w:val="006738F7"/>
    <w:rsid w:val="00686EE2"/>
    <w:rsid w:val="006A18AD"/>
    <w:rsid w:val="006A6F9F"/>
    <w:rsid w:val="006B513B"/>
    <w:rsid w:val="00713954"/>
    <w:rsid w:val="00716C8C"/>
    <w:rsid w:val="0073385B"/>
    <w:rsid w:val="00795AE1"/>
    <w:rsid w:val="007C0EC1"/>
    <w:rsid w:val="007D0B37"/>
    <w:rsid w:val="007E0D52"/>
    <w:rsid w:val="00802AA2"/>
    <w:rsid w:val="00810933"/>
    <w:rsid w:val="00846383"/>
    <w:rsid w:val="00854426"/>
    <w:rsid w:val="00866812"/>
    <w:rsid w:val="0086751F"/>
    <w:rsid w:val="008826C4"/>
    <w:rsid w:val="008A166D"/>
    <w:rsid w:val="008F79EA"/>
    <w:rsid w:val="00945C12"/>
    <w:rsid w:val="00952A3F"/>
    <w:rsid w:val="009558D6"/>
    <w:rsid w:val="009A42CF"/>
    <w:rsid w:val="009B41C3"/>
    <w:rsid w:val="009B7128"/>
    <w:rsid w:val="009C0E51"/>
    <w:rsid w:val="009E459B"/>
    <w:rsid w:val="009E6819"/>
    <w:rsid w:val="00A1412F"/>
    <w:rsid w:val="00A17438"/>
    <w:rsid w:val="00A17CA2"/>
    <w:rsid w:val="00A458D3"/>
    <w:rsid w:val="00A549E0"/>
    <w:rsid w:val="00A87F03"/>
    <w:rsid w:val="00AD3174"/>
    <w:rsid w:val="00B11D1C"/>
    <w:rsid w:val="00B25400"/>
    <w:rsid w:val="00B53C76"/>
    <w:rsid w:val="00B7356D"/>
    <w:rsid w:val="00B7421A"/>
    <w:rsid w:val="00B829DC"/>
    <w:rsid w:val="00B8369E"/>
    <w:rsid w:val="00B848AF"/>
    <w:rsid w:val="00B95A70"/>
    <w:rsid w:val="00B966E9"/>
    <w:rsid w:val="00B96F5E"/>
    <w:rsid w:val="00BD3FA9"/>
    <w:rsid w:val="00BE799F"/>
    <w:rsid w:val="00C263D6"/>
    <w:rsid w:val="00C335AE"/>
    <w:rsid w:val="00C95B08"/>
    <w:rsid w:val="00CB6DAB"/>
    <w:rsid w:val="00CC36BD"/>
    <w:rsid w:val="00CD21D6"/>
    <w:rsid w:val="00CE0907"/>
    <w:rsid w:val="00CF4E1D"/>
    <w:rsid w:val="00D61052"/>
    <w:rsid w:val="00DA5068"/>
    <w:rsid w:val="00DE4A10"/>
    <w:rsid w:val="00DF2C2B"/>
    <w:rsid w:val="00E00E4E"/>
    <w:rsid w:val="00E072F2"/>
    <w:rsid w:val="00E740E7"/>
    <w:rsid w:val="00E84D3F"/>
    <w:rsid w:val="00EB4983"/>
    <w:rsid w:val="00F65F1A"/>
    <w:rsid w:val="00F73917"/>
    <w:rsid w:val="00FD4E4F"/>
    <w:rsid w:val="00FE0795"/>
    <w:rsid w:val="00FE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36519"/>
  <w15:chartTrackingRefBased/>
  <w15:docId w15:val="{1C4266D1-EF06-1247-8FA1-A6594CDA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14B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B14B4"/>
    <w:rPr>
      <w:sz w:val="20"/>
      <w:szCs w:val="20"/>
    </w:rPr>
  </w:style>
  <w:style w:type="character" w:styleId="FootnoteReference">
    <w:name w:val="footnote reference"/>
    <w:basedOn w:val="DefaultParagraphFont"/>
    <w:uiPriority w:val="99"/>
    <w:semiHidden/>
    <w:unhideWhenUsed/>
    <w:rsid w:val="001B14B4"/>
    <w:rPr>
      <w:vertAlign w:val="superscript"/>
    </w:rPr>
  </w:style>
  <w:style w:type="character" w:styleId="Hyperlink">
    <w:name w:val="Hyperlink"/>
    <w:basedOn w:val="DefaultParagraphFont"/>
    <w:uiPriority w:val="99"/>
    <w:unhideWhenUsed/>
    <w:rsid w:val="001B14B4"/>
    <w:rPr>
      <w:color w:val="0000FF"/>
      <w:u w:val="single"/>
    </w:rPr>
  </w:style>
  <w:style w:type="character" w:styleId="UnresolvedMention">
    <w:name w:val="Unresolved Mention"/>
    <w:basedOn w:val="DefaultParagraphFont"/>
    <w:uiPriority w:val="99"/>
    <w:semiHidden/>
    <w:unhideWhenUsed/>
    <w:rsid w:val="007C0EC1"/>
    <w:rPr>
      <w:color w:val="605E5C"/>
      <w:shd w:val="clear" w:color="auto" w:fill="E1DFDD"/>
    </w:rPr>
  </w:style>
  <w:style w:type="character" w:styleId="FollowedHyperlink">
    <w:name w:val="FollowedHyperlink"/>
    <w:basedOn w:val="DefaultParagraphFont"/>
    <w:uiPriority w:val="99"/>
    <w:semiHidden/>
    <w:unhideWhenUsed/>
    <w:rsid w:val="008F79EA"/>
    <w:rPr>
      <w:color w:val="954F72" w:themeColor="followedHyperlink"/>
      <w:u w:val="single"/>
    </w:rPr>
  </w:style>
  <w:style w:type="paragraph" w:styleId="Footer">
    <w:name w:val="footer"/>
    <w:basedOn w:val="Normal"/>
    <w:link w:val="FooterChar"/>
    <w:uiPriority w:val="99"/>
    <w:unhideWhenUsed/>
    <w:rsid w:val="00BE799F"/>
    <w:pPr>
      <w:tabs>
        <w:tab w:val="center" w:pos="4680"/>
        <w:tab w:val="right" w:pos="9360"/>
      </w:tabs>
    </w:pPr>
  </w:style>
  <w:style w:type="character" w:customStyle="1" w:styleId="FooterChar">
    <w:name w:val="Footer Char"/>
    <w:basedOn w:val="DefaultParagraphFont"/>
    <w:link w:val="Footer"/>
    <w:uiPriority w:val="99"/>
    <w:rsid w:val="00BE799F"/>
    <w:rPr>
      <w:rFonts w:ascii="Times New Roman" w:eastAsia="Times New Roman" w:hAnsi="Times New Roman" w:cs="Times New Roman"/>
    </w:rPr>
  </w:style>
  <w:style w:type="character" w:styleId="PageNumber">
    <w:name w:val="page number"/>
    <w:basedOn w:val="DefaultParagraphFont"/>
    <w:uiPriority w:val="99"/>
    <w:semiHidden/>
    <w:unhideWhenUsed/>
    <w:rsid w:val="00BE799F"/>
  </w:style>
  <w:style w:type="paragraph" w:styleId="ListParagraph">
    <w:name w:val="List Paragraph"/>
    <w:basedOn w:val="Normal"/>
    <w:uiPriority w:val="34"/>
    <w:qFormat/>
    <w:rsid w:val="00F73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4779">
      <w:bodyDiv w:val="1"/>
      <w:marLeft w:val="0"/>
      <w:marRight w:val="0"/>
      <w:marTop w:val="0"/>
      <w:marBottom w:val="0"/>
      <w:divBdr>
        <w:top w:val="none" w:sz="0" w:space="0" w:color="auto"/>
        <w:left w:val="none" w:sz="0" w:space="0" w:color="auto"/>
        <w:bottom w:val="none" w:sz="0" w:space="0" w:color="auto"/>
        <w:right w:val="none" w:sz="0" w:space="0" w:color="auto"/>
      </w:divBdr>
    </w:div>
    <w:div w:id="62148226">
      <w:bodyDiv w:val="1"/>
      <w:marLeft w:val="0"/>
      <w:marRight w:val="0"/>
      <w:marTop w:val="0"/>
      <w:marBottom w:val="0"/>
      <w:divBdr>
        <w:top w:val="none" w:sz="0" w:space="0" w:color="auto"/>
        <w:left w:val="none" w:sz="0" w:space="0" w:color="auto"/>
        <w:bottom w:val="none" w:sz="0" w:space="0" w:color="auto"/>
        <w:right w:val="none" w:sz="0" w:space="0" w:color="auto"/>
      </w:divBdr>
    </w:div>
    <w:div w:id="99306249">
      <w:bodyDiv w:val="1"/>
      <w:marLeft w:val="0"/>
      <w:marRight w:val="0"/>
      <w:marTop w:val="0"/>
      <w:marBottom w:val="0"/>
      <w:divBdr>
        <w:top w:val="none" w:sz="0" w:space="0" w:color="auto"/>
        <w:left w:val="none" w:sz="0" w:space="0" w:color="auto"/>
        <w:bottom w:val="none" w:sz="0" w:space="0" w:color="auto"/>
        <w:right w:val="none" w:sz="0" w:space="0" w:color="auto"/>
      </w:divBdr>
    </w:div>
    <w:div w:id="151139575">
      <w:bodyDiv w:val="1"/>
      <w:marLeft w:val="0"/>
      <w:marRight w:val="0"/>
      <w:marTop w:val="0"/>
      <w:marBottom w:val="0"/>
      <w:divBdr>
        <w:top w:val="none" w:sz="0" w:space="0" w:color="auto"/>
        <w:left w:val="none" w:sz="0" w:space="0" w:color="auto"/>
        <w:bottom w:val="none" w:sz="0" w:space="0" w:color="auto"/>
        <w:right w:val="none" w:sz="0" w:space="0" w:color="auto"/>
      </w:divBdr>
    </w:div>
    <w:div w:id="155610676">
      <w:bodyDiv w:val="1"/>
      <w:marLeft w:val="0"/>
      <w:marRight w:val="0"/>
      <w:marTop w:val="0"/>
      <w:marBottom w:val="0"/>
      <w:divBdr>
        <w:top w:val="none" w:sz="0" w:space="0" w:color="auto"/>
        <w:left w:val="none" w:sz="0" w:space="0" w:color="auto"/>
        <w:bottom w:val="none" w:sz="0" w:space="0" w:color="auto"/>
        <w:right w:val="none" w:sz="0" w:space="0" w:color="auto"/>
      </w:divBdr>
    </w:div>
    <w:div w:id="278755988">
      <w:bodyDiv w:val="1"/>
      <w:marLeft w:val="0"/>
      <w:marRight w:val="0"/>
      <w:marTop w:val="0"/>
      <w:marBottom w:val="0"/>
      <w:divBdr>
        <w:top w:val="none" w:sz="0" w:space="0" w:color="auto"/>
        <w:left w:val="none" w:sz="0" w:space="0" w:color="auto"/>
        <w:bottom w:val="none" w:sz="0" w:space="0" w:color="auto"/>
        <w:right w:val="none" w:sz="0" w:space="0" w:color="auto"/>
      </w:divBdr>
    </w:div>
    <w:div w:id="316689551">
      <w:bodyDiv w:val="1"/>
      <w:marLeft w:val="0"/>
      <w:marRight w:val="0"/>
      <w:marTop w:val="0"/>
      <w:marBottom w:val="0"/>
      <w:divBdr>
        <w:top w:val="none" w:sz="0" w:space="0" w:color="auto"/>
        <w:left w:val="none" w:sz="0" w:space="0" w:color="auto"/>
        <w:bottom w:val="none" w:sz="0" w:space="0" w:color="auto"/>
        <w:right w:val="none" w:sz="0" w:space="0" w:color="auto"/>
      </w:divBdr>
    </w:div>
    <w:div w:id="358705624">
      <w:bodyDiv w:val="1"/>
      <w:marLeft w:val="0"/>
      <w:marRight w:val="0"/>
      <w:marTop w:val="0"/>
      <w:marBottom w:val="0"/>
      <w:divBdr>
        <w:top w:val="none" w:sz="0" w:space="0" w:color="auto"/>
        <w:left w:val="none" w:sz="0" w:space="0" w:color="auto"/>
        <w:bottom w:val="none" w:sz="0" w:space="0" w:color="auto"/>
        <w:right w:val="none" w:sz="0" w:space="0" w:color="auto"/>
      </w:divBdr>
    </w:div>
    <w:div w:id="366493250">
      <w:bodyDiv w:val="1"/>
      <w:marLeft w:val="0"/>
      <w:marRight w:val="0"/>
      <w:marTop w:val="0"/>
      <w:marBottom w:val="0"/>
      <w:divBdr>
        <w:top w:val="none" w:sz="0" w:space="0" w:color="auto"/>
        <w:left w:val="none" w:sz="0" w:space="0" w:color="auto"/>
        <w:bottom w:val="none" w:sz="0" w:space="0" w:color="auto"/>
        <w:right w:val="none" w:sz="0" w:space="0" w:color="auto"/>
      </w:divBdr>
    </w:div>
    <w:div w:id="425466555">
      <w:bodyDiv w:val="1"/>
      <w:marLeft w:val="0"/>
      <w:marRight w:val="0"/>
      <w:marTop w:val="0"/>
      <w:marBottom w:val="0"/>
      <w:divBdr>
        <w:top w:val="none" w:sz="0" w:space="0" w:color="auto"/>
        <w:left w:val="none" w:sz="0" w:space="0" w:color="auto"/>
        <w:bottom w:val="none" w:sz="0" w:space="0" w:color="auto"/>
        <w:right w:val="none" w:sz="0" w:space="0" w:color="auto"/>
      </w:divBdr>
    </w:div>
    <w:div w:id="534655206">
      <w:bodyDiv w:val="1"/>
      <w:marLeft w:val="0"/>
      <w:marRight w:val="0"/>
      <w:marTop w:val="0"/>
      <w:marBottom w:val="0"/>
      <w:divBdr>
        <w:top w:val="none" w:sz="0" w:space="0" w:color="auto"/>
        <w:left w:val="none" w:sz="0" w:space="0" w:color="auto"/>
        <w:bottom w:val="none" w:sz="0" w:space="0" w:color="auto"/>
        <w:right w:val="none" w:sz="0" w:space="0" w:color="auto"/>
      </w:divBdr>
    </w:div>
    <w:div w:id="536546684">
      <w:bodyDiv w:val="1"/>
      <w:marLeft w:val="0"/>
      <w:marRight w:val="0"/>
      <w:marTop w:val="0"/>
      <w:marBottom w:val="0"/>
      <w:divBdr>
        <w:top w:val="none" w:sz="0" w:space="0" w:color="auto"/>
        <w:left w:val="none" w:sz="0" w:space="0" w:color="auto"/>
        <w:bottom w:val="none" w:sz="0" w:space="0" w:color="auto"/>
        <w:right w:val="none" w:sz="0" w:space="0" w:color="auto"/>
      </w:divBdr>
    </w:div>
    <w:div w:id="710426054">
      <w:bodyDiv w:val="1"/>
      <w:marLeft w:val="0"/>
      <w:marRight w:val="0"/>
      <w:marTop w:val="0"/>
      <w:marBottom w:val="0"/>
      <w:divBdr>
        <w:top w:val="none" w:sz="0" w:space="0" w:color="auto"/>
        <w:left w:val="none" w:sz="0" w:space="0" w:color="auto"/>
        <w:bottom w:val="none" w:sz="0" w:space="0" w:color="auto"/>
        <w:right w:val="none" w:sz="0" w:space="0" w:color="auto"/>
      </w:divBdr>
    </w:div>
    <w:div w:id="720321967">
      <w:bodyDiv w:val="1"/>
      <w:marLeft w:val="0"/>
      <w:marRight w:val="0"/>
      <w:marTop w:val="0"/>
      <w:marBottom w:val="0"/>
      <w:divBdr>
        <w:top w:val="none" w:sz="0" w:space="0" w:color="auto"/>
        <w:left w:val="none" w:sz="0" w:space="0" w:color="auto"/>
        <w:bottom w:val="none" w:sz="0" w:space="0" w:color="auto"/>
        <w:right w:val="none" w:sz="0" w:space="0" w:color="auto"/>
      </w:divBdr>
    </w:div>
    <w:div w:id="810903847">
      <w:bodyDiv w:val="1"/>
      <w:marLeft w:val="0"/>
      <w:marRight w:val="0"/>
      <w:marTop w:val="0"/>
      <w:marBottom w:val="0"/>
      <w:divBdr>
        <w:top w:val="none" w:sz="0" w:space="0" w:color="auto"/>
        <w:left w:val="none" w:sz="0" w:space="0" w:color="auto"/>
        <w:bottom w:val="none" w:sz="0" w:space="0" w:color="auto"/>
        <w:right w:val="none" w:sz="0" w:space="0" w:color="auto"/>
      </w:divBdr>
    </w:div>
    <w:div w:id="832645610">
      <w:bodyDiv w:val="1"/>
      <w:marLeft w:val="0"/>
      <w:marRight w:val="0"/>
      <w:marTop w:val="0"/>
      <w:marBottom w:val="0"/>
      <w:divBdr>
        <w:top w:val="none" w:sz="0" w:space="0" w:color="auto"/>
        <w:left w:val="none" w:sz="0" w:space="0" w:color="auto"/>
        <w:bottom w:val="none" w:sz="0" w:space="0" w:color="auto"/>
        <w:right w:val="none" w:sz="0" w:space="0" w:color="auto"/>
      </w:divBdr>
    </w:div>
    <w:div w:id="890072678">
      <w:bodyDiv w:val="1"/>
      <w:marLeft w:val="0"/>
      <w:marRight w:val="0"/>
      <w:marTop w:val="0"/>
      <w:marBottom w:val="0"/>
      <w:divBdr>
        <w:top w:val="none" w:sz="0" w:space="0" w:color="auto"/>
        <w:left w:val="none" w:sz="0" w:space="0" w:color="auto"/>
        <w:bottom w:val="none" w:sz="0" w:space="0" w:color="auto"/>
        <w:right w:val="none" w:sz="0" w:space="0" w:color="auto"/>
      </w:divBdr>
    </w:div>
    <w:div w:id="919605627">
      <w:bodyDiv w:val="1"/>
      <w:marLeft w:val="0"/>
      <w:marRight w:val="0"/>
      <w:marTop w:val="0"/>
      <w:marBottom w:val="0"/>
      <w:divBdr>
        <w:top w:val="none" w:sz="0" w:space="0" w:color="auto"/>
        <w:left w:val="none" w:sz="0" w:space="0" w:color="auto"/>
        <w:bottom w:val="none" w:sz="0" w:space="0" w:color="auto"/>
        <w:right w:val="none" w:sz="0" w:space="0" w:color="auto"/>
      </w:divBdr>
    </w:div>
    <w:div w:id="1081636334">
      <w:bodyDiv w:val="1"/>
      <w:marLeft w:val="0"/>
      <w:marRight w:val="0"/>
      <w:marTop w:val="0"/>
      <w:marBottom w:val="0"/>
      <w:divBdr>
        <w:top w:val="none" w:sz="0" w:space="0" w:color="auto"/>
        <w:left w:val="none" w:sz="0" w:space="0" w:color="auto"/>
        <w:bottom w:val="none" w:sz="0" w:space="0" w:color="auto"/>
        <w:right w:val="none" w:sz="0" w:space="0" w:color="auto"/>
      </w:divBdr>
    </w:div>
    <w:div w:id="1117601996">
      <w:bodyDiv w:val="1"/>
      <w:marLeft w:val="0"/>
      <w:marRight w:val="0"/>
      <w:marTop w:val="0"/>
      <w:marBottom w:val="0"/>
      <w:divBdr>
        <w:top w:val="none" w:sz="0" w:space="0" w:color="auto"/>
        <w:left w:val="none" w:sz="0" w:space="0" w:color="auto"/>
        <w:bottom w:val="none" w:sz="0" w:space="0" w:color="auto"/>
        <w:right w:val="none" w:sz="0" w:space="0" w:color="auto"/>
      </w:divBdr>
    </w:div>
    <w:div w:id="1140460664">
      <w:bodyDiv w:val="1"/>
      <w:marLeft w:val="0"/>
      <w:marRight w:val="0"/>
      <w:marTop w:val="0"/>
      <w:marBottom w:val="0"/>
      <w:divBdr>
        <w:top w:val="none" w:sz="0" w:space="0" w:color="auto"/>
        <w:left w:val="none" w:sz="0" w:space="0" w:color="auto"/>
        <w:bottom w:val="none" w:sz="0" w:space="0" w:color="auto"/>
        <w:right w:val="none" w:sz="0" w:space="0" w:color="auto"/>
      </w:divBdr>
    </w:div>
    <w:div w:id="1182670468">
      <w:bodyDiv w:val="1"/>
      <w:marLeft w:val="0"/>
      <w:marRight w:val="0"/>
      <w:marTop w:val="0"/>
      <w:marBottom w:val="0"/>
      <w:divBdr>
        <w:top w:val="none" w:sz="0" w:space="0" w:color="auto"/>
        <w:left w:val="none" w:sz="0" w:space="0" w:color="auto"/>
        <w:bottom w:val="none" w:sz="0" w:space="0" w:color="auto"/>
        <w:right w:val="none" w:sz="0" w:space="0" w:color="auto"/>
      </w:divBdr>
    </w:div>
    <w:div w:id="1236473664">
      <w:bodyDiv w:val="1"/>
      <w:marLeft w:val="0"/>
      <w:marRight w:val="0"/>
      <w:marTop w:val="0"/>
      <w:marBottom w:val="0"/>
      <w:divBdr>
        <w:top w:val="none" w:sz="0" w:space="0" w:color="auto"/>
        <w:left w:val="none" w:sz="0" w:space="0" w:color="auto"/>
        <w:bottom w:val="none" w:sz="0" w:space="0" w:color="auto"/>
        <w:right w:val="none" w:sz="0" w:space="0" w:color="auto"/>
      </w:divBdr>
    </w:div>
    <w:div w:id="1304039180">
      <w:bodyDiv w:val="1"/>
      <w:marLeft w:val="0"/>
      <w:marRight w:val="0"/>
      <w:marTop w:val="0"/>
      <w:marBottom w:val="0"/>
      <w:divBdr>
        <w:top w:val="none" w:sz="0" w:space="0" w:color="auto"/>
        <w:left w:val="none" w:sz="0" w:space="0" w:color="auto"/>
        <w:bottom w:val="none" w:sz="0" w:space="0" w:color="auto"/>
        <w:right w:val="none" w:sz="0" w:space="0" w:color="auto"/>
      </w:divBdr>
    </w:div>
    <w:div w:id="1349064057">
      <w:bodyDiv w:val="1"/>
      <w:marLeft w:val="0"/>
      <w:marRight w:val="0"/>
      <w:marTop w:val="0"/>
      <w:marBottom w:val="0"/>
      <w:divBdr>
        <w:top w:val="none" w:sz="0" w:space="0" w:color="auto"/>
        <w:left w:val="none" w:sz="0" w:space="0" w:color="auto"/>
        <w:bottom w:val="none" w:sz="0" w:space="0" w:color="auto"/>
        <w:right w:val="none" w:sz="0" w:space="0" w:color="auto"/>
      </w:divBdr>
    </w:div>
    <w:div w:id="1463765912">
      <w:bodyDiv w:val="1"/>
      <w:marLeft w:val="0"/>
      <w:marRight w:val="0"/>
      <w:marTop w:val="0"/>
      <w:marBottom w:val="0"/>
      <w:divBdr>
        <w:top w:val="none" w:sz="0" w:space="0" w:color="auto"/>
        <w:left w:val="none" w:sz="0" w:space="0" w:color="auto"/>
        <w:bottom w:val="none" w:sz="0" w:space="0" w:color="auto"/>
        <w:right w:val="none" w:sz="0" w:space="0" w:color="auto"/>
      </w:divBdr>
    </w:div>
    <w:div w:id="1470443216">
      <w:bodyDiv w:val="1"/>
      <w:marLeft w:val="0"/>
      <w:marRight w:val="0"/>
      <w:marTop w:val="0"/>
      <w:marBottom w:val="0"/>
      <w:divBdr>
        <w:top w:val="none" w:sz="0" w:space="0" w:color="auto"/>
        <w:left w:val="none" w:sz="0" w:space="0" w:color="auto"/>
        <w:bottom w:val="none" w:sz="0" w:space="0" w:color="auto"/>
        <w:right w:val="none" w:sz="0" w:space="0" w:color="auto"/>
      </w:divBdr>
    </w:div>
    <w:div w:id="1473791685">
      <w:bodyDiv w:val="1"/>
      <w:marLeft w:val="0"/>
      <w:marRight w:val="0"/>
      <w:marTop w:val="0"/>
      <w:marBottom w:val="0"/>
      <w:divBdr>
        <w:top w:val="none" w:sz="0" w:space="0" w:color="auto"/>
        <w:left w:val="none" w:sz="0" w:space="0" w:color="auto"/>
        <w:bottom w:val="none" w:sz="0" w:space="0" w:color="auto"/>
        <w:right w:val="none" w:sz="0" w:space="0" w:color="auto"/>
      </w:divBdr>
    </w:div>
    <w:div w:id="1487088790">
      <w:bodyDiv w:val="1"/>
      <w:marLeft w:val="0"/>
      <w:marRight w:val="0"/>
      <w:marTop w:val="0"/>
      <w:marBottom w:val="0"/>
      <w:divBdr>
        <w:top w:val="none" w:sz="0" w:space="0" w:color="auto"/>
        <w:left w:val="none" w:sz="0" w:space="0" w:color="auto"/>
        <w:bottom w:val="none" w:sz="0" w:space="0" w:color="auto"/>
        <w:right w:val="none" w:sz="0" w:space="0" w:color="auto"/>
      </w:divBdr>
    </w:div>
    <w:div w:id="1492137151">
      <w:bodyDiv w:val="1"/>
      <w:marLeft w:val="0"/>
      <w:marRight w:val="0"/>
      <w:marTop w:val="0"/>
      <w:marBottom w:val="0"/>
      <w:divBdr>
        <w:top w:val="none" w:sz="0" w:space="0" w:color="auto"/>
        <w:left w:val="none" w:sz="0" w:space="0" w:color="auto"/>
        <w:bottom w:val="none" w:sz="0" w:space="0" w:color="auto"/>
        <w:right w:val="none" w:sz="0" w:space="0" w:color="auto"/>
      </w:divBdr>
    </w:div>
    <w:div w:id="1499925360">
      <w:bodyDiv w:val="1"/>
      <w:marLeft w:val="0"/>
      <w:marRight w:val="0"/>
      <w:marTop w:val="0"/>
      <w:marBottom w:val="0"/>
      <w:divBdr>
        <w:top w:val="none" w:sz="0" w:space="0" w:color="auto"/>
        <w:left w:val="none" w:sz="0" w:space="0" w:color="auto"/>
        <w:bottom w:val="none" w:sz="0" w:space="0" w:color="auto"/>
        <w:right w:val="none" w:sz="0" w:space="0" w:color="auto"/>
      </w:divBdr>
    </w:div>
    <w:div w:id="1623340582">
      <w:bodyDiv w:val="1"/>
      <w:marLeft w:val="0"/>
      <w:marRight w:val="0"/>
      <w:marTop w:val="0"/>
      <w:marBottom w:val="0"/>
      <w:divBdr>
        <w:top w:val="none" w:sz="0" w:space="0" w:color="auto"/>
        <w:left w:val="none" w:sz="0" w:space="0" w:color="auto"/>
        <w:bottom w:val="none" w:sz="0" w:space="0" w:color="auto"/>
        <w:right w:val="none" w:sz="0" w:space="0" w:color="auto"/>
      </w:divBdr>
    </w:div>
    <w:div w:id="1704474123">
      <w:bodyDiv w:val="1"/>
      <w:marLeft w:val="0"/>
      <w:marRight w:val="0"/>
      <w:marTop w:val="0"/>
      <w:marBottom w:val="0"/>
      <w:divBdr>
        <w:top w:val="none" w:sz="0" w:space="0" w:color="auto"/>
        <w:left w:val="none" w:sz="0" w:space="0" w:color="auto"/>
        <w:bottom w:val="none" w:sz="0" w:space="0" w:color="auto"/>
        <w:right w:val="none" w:sz="0" w:space="0" w:color="auto"/>
      </w:divBdr>
    </w:div>
    <w:div w:id="1742948661">
      <w:bodyDiv w:val="1"/>
      <w:marLeft w:val="0"/>
      <w:marRight w:val="0"/>
      <w:marTop w:val="0"/>
      <w:marBottom w:val="0"/>
      <w:divBdr>
        <w:top w:val="none" w:sz="0" w:space="0" w:color="auto"/>
        <w:left w:val="none" w:sz="0" w:space="0" w:color="auto"/>
        <w:bottom w:val="none" w:sz="0" w:space="0" w:color="auto"/>
        <w:right w:val="none" w:sz="0" w:space="0" w:color="auto"/>
      </w:divBdr>
    </w:div>
    <w:div w:id="1786925460">
      <w:bodyDiv w:val="1"/>
      <w:marLeft w:val="0"/>
      <w:marRight w:val="0"/>
      <w:marTop w:val="0"/>
      <w:marBottom w:val="0"/>
      <w:divBdr>
        <w:top w:val="none" w:sz="0" w:space="0" w:color="auto"/>
        <w:left w:val="none" w:sz="0" w:space="0" w:color="auto"/>
        <w:bottom w:val="none" w:sz="0" w:space="0" w:color="auto"/>
        <w:right w:val="none" w:sz="0" w:space="0" w:color="auto"/>
      </w:divBdr>
    </w:div>
    <w:div w:id="1952978880">
      <w:bodyDiv w:val="1"/>
      <w:marLeft w:val="0"/>
      <w:marRight w:val="0"/>
      <w:marTop w:val="0"/>
      <w:marBottom w:val="0"/>
      <w:divBdr>
        <w:top w:val="none" w:sz="0" w:space="0" w:color="auto"/>
        <w:left w:val="none" w:sz="0" w:space="0" w:color="auto"/>
        <w:bottom w:val="none" w:sz="0" w:space="0" w:color="auto"/>
        <w:right w:val="none" w:sz="0" w:space="0" w:color="auto"/>
      </w:divBdr>
    </w:div>
    <w:div w:id="21349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Caddo_Parish,_Louisiana" TargetMode="External"/><Relationship Id="rId1" Type="http://schemas.openxmlformats.org/officeDocument/2006/relationships/hyperlink" Target="https://www.caddosheriff.org/content.php?c=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Case</dc:creator>
  <cp:keywords/>
  <dc:description/>
  <cp:lastModifiedBy>Curtis Case</cp:lastModifiedBy>
  <cp:revision>2</cp:revision>
  <cp:lastPrinted>2019-11-25T07:21:00Z</cp:lastPrinted>
  <dcterms:created xsi:type="dcterms:W3CDTF">2020-03-06T17:44:00Z</dcterms:created>
  <dcterms:modified xsi:type="dcterms:W3CDTF">2020-03-06T17:44:00Z</dcterms:modified>
</cp:coreProperties>
</file>